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AD1" w:rsidRPr="002E7AD1" w:rsidRDefault="002E7AD1" w:rsidP="002E7AD1">
      <w:pPr>
        <w:autoSpaceDE w:val="0"/>
        <w:autoSpaceDN w:val="0"/>
        <w:spacing w:after="78" w:line="220" w:lineRule="exact"/>
        <w:rPr>
          <w:rFonts w:ascii="Cambria" w:eastAsia="MS Mincho" w:hAnsi="Cambria" w:cs="Times New Roman"/>
        </w:rPr>
      </w:pPr>
    </w:p>
    <w:p w:rsidR="00EA567A" w:rsidRDefault="00EA567A" w:rsidP="002E7AD1">
      <w:pPr>
        <w:autoSpaceDE w:val="0"/>
        <w:autoSpaceDN w:val="0"/>
        <w:spacing w:after="0" w:line="230" w:lineRule="auto"/>
        <w:rPr>
          <w:rFonts w:ascii="Times New Roman" w:eastAsia="Times New Roman" w:hAnsi="Times New Roman" w:cs="Times New Roman"/>
          <w:b/>
          <w:color w:val="000000"/>
          <w:sz w:val="24"/>
          <w:lang w:val="en-US"/>
        </w:rPr>
      </w:pPr>
    </w:p>
    <w:p w:rsidR="00EA567A" w:rsidRPr="00EA567A" w:rsidRDefault="00EA567A" w:rsidP="00EA567A">
      <w:pPr>
        <w:spacing w:after="0" w:line="408" w:lineRule="auto"/>
        <w:ind w:left="120"/>
        <w:jc w:val="center"/>
        <w:rPr>
          <w:rFonts w:eastAsiaTheme="minorEastAsia"/>
          <w:lang w:eastAsia="ru-RU"/>
        </w:rPr>
      </w:pPr>
      <w:r w:rsidRPr="00EA567A">
        <w:rPr>
          <w:rFonts w:ascii="Times New Roman" w:eastAsiaTheme="minorEastAsia" w:hAnsi="Times New Roman"/>
          <w:b/>
          <w:color w:val="000000"/>
          <w:sz w:val="28"/>
          <w:lang w:eastAsia="ru-RU"/>
        </w:rPr>
        <w:t>МИНИСТЕРСТВО ПРОСВЕЩЕНИЯ РОССИЙСКОЙ ФЕДЕРАЦИИ</w:t>
      </w:r>
    </w:p>
    <w:p w:rsidR="00EA567A" w:rsidRPr="00EA567A" w:rsidRDefault="00EA567A" w:rsidP="00EA567A">
      <w:pPr>
        <w:spacing w:after="0" w:line="408" w:lineRule="auto"/>
        <w:ind w:left="120"/>
        <w:jc w:val="center"/>
        <w:rPr>
          <w:rFonts w:eastAsiaTheme="minorEastAsia"/>
          <w:lang w:eastAsia="ru-RU"/>
        </w:rPr>
      </w:pPr>
      <w:bookmarkStart w:id="0" w:name="ac61422a-29c7-4a5a-957e-10d44a9a8bf8"/>
      <w:r w:rsidRPr="00EA567A">
        <w:rPr>
          <w:rFonts w:ascii="Times New Roman" w:eastAsiaTheme="minorEastAsia" w:hAnsi="Times New Roman"/>
          <w:b/>
          <w:color w:val="000000"/>
          <w:sz w:val="28"/>
          <w:lang w:eastAsia="ru-RU"/>
        </w:rPr>
        <w:t>Министерство образования Красноярского края</w:t>
      </w:r>
      <w:bookmarkEnd w:id="0"/>
      <w:r w:rsidRPr="00EA567A">
        <w:rPr>
          <w:rFonts w:ascii="Times New Roman" w:eastAsiaTheme="minorEastAsia" w:hAnsi="Times New Roman"/>
          <w:b/>
          <w:color w:val="000000"/>
          <w:sz w:val="28"/>
          <w:lang w:eastAsia="ru-RU"/>
        </w:rPr>
        <w:t xml:space="preserve"> </w:t>
      </w:r>
    </w:p>
    <w:p w:rsidR="00EA567A" w:rsidRPr="00EA567A" w:rsidRDefault="00EA567A" w:rsidP="00EA567A">
      <w:pPr>
        <w:spacing w:after="0" w:line="408" w:lineRule="auto"/>
        <w:ind w:left="120"/>
        <w:jc w:val="center"/>
        <w:rPr>
          <w:rFonts w:eastAsiaTheme="minorEastAsia"/>
          <w:lang w:eastAsia="ru-RU"/>
        </w:rPr>
      </w:pPr>
      <w:bookmarkStart w:id="1" w:name="999bf644-f3de-4153-a38b-a44d917c4aaf"/>
      <w:r w:rsidRPr="00EA567A">
        <w:rPr>
          <w:rFonts w:ascii="Times New Roman" w:eastAsiaTheme="minorEastAsia" w:hAnsi="Times New Roman"/>
          <w:b/>
          <w:color w:val="000000"/>
          <w:sz w:val="28"/>
          <w:lang w:eastAsia="ru-RU"/>
        </w:rPr>
        <w:t xml:space="preserve"> Главное управление образования администрации города Красноярска </w:t>
      </w:r>
      <w:bookmarkEnd w:id="1"/>
    </w:p>
    <w:p w:rsidR="00EA567A" w:rsidRPr="00EA567A" w:rsidRDefault="00EA567A" w:rsidP="00EA567A">
      <w:pPr>
        <w:spacing w:after="0" w:line="408" w:lineRule="auto"/>
        <w:ind w:left="120"/>
        <w:jc w:val="center"/>
        <w:rPr>
          <w:rFonts w:eastAsiaTheme="minorEastAsia"/>
          <w:lang w:eastAsia="ru-RU"/>
        </w:rPr>
      </w:pPr>
      <w:r w:rsidRPr="00EA567A">
        <w:rPr>
          <w:rFonts w:ascii="Times New Roman" w:eastAsiaTheme="minorEastAsia" w:hAnsi="Times New Roman"/>
          <w:b/>
          <w:color w:val="000000"/>
          <w:sz w:val="28"/>
          <w:lang w:eastAsia="ru-RU"/>
        </w:rPr>
        <w:t>МБОУ СШ №84</w:t>
      </w:r>
    </w:p>
    <w:p w:rsidR="00EA567A" w:rsidRPr="00EA567A" w:rsidRDefault="00EA567A" w:rsidP="00EA567A">
      <w:pPr>
        <w:spacing w:after="0"/>
        <w:ind w:left="120"/>
        <w:rPr>
          <w:rFonts w:eastAsiaTheme="minorEastAsia"/>
          <w:lang w:eastAsia="ru-RU"/>
        </w:rPr>
      </w:pPr>
    </w:p>
    <w:p w:rsidR="00EA567A" w:rsidRPr="00EA567A" w:rsidRDefault="00EA567A" w:rsidP="00EA567A">
      <w:pPr>
        <w:spacing w:after="0"/>
        <w:ind w:left="120"/>
        <w:rPr>
          <w:rFonts w:eastAsiaTheme="minorEastAsia"/>
          <w:lang w:eastAsia="ru-RU"/>
        </w:rPr>
      </w:pPr>
    </w:p>
    <w:tbl>
      <w:tblPr>
        <w:tblpPr w:leftFromText="180" w:rightFromText="180" w:vertAnchor="text" w:horzAnchor="margin" w:tblpXSpec="center" w:tblpY="36"/>
        <w:tblW w:w="0" w:type="auto"/>
        <w:tblBorders>
          <w:insideH w:val="single" w:sz="4" w:space="0" w:color="auto"/>
        </w:tblBorders>
        <w:tblLook w:val="04A0" w:firstRow="1" w:lastRow="0" w:firstColumn="1" w:lastColumn="0" w:noHBand="0" w:noVBand="1"/>
      </w:tblPr>
      <w:tblGrid>
        <w:gridCol w:w="3114"/>
        <w:gridCol w:w="3115"/>
        <w:gridCol w:w="3115"/>
      </w:tblGrid>
      <w:tr w:rsidR="00EA567A" w:rsidRPr="00EA567A" w:rsidTr="00EA567A">
        <w:tc>
          <w:tcPr>
            <w:tcW w:w="3114" w:type="dxa"/>
          </w:tcPr>
          <w:p w:rsidR="00EA567A" w:rsidRPr="00EA567A" w:rsidRDefault="00EA567A" w:rsidP="00EA567A">
            <w:pPr>
              <w:autoSpaceDE w:val="0"/>
              <w:autoSpaceDN w:val="0"/>
              <w:spacing w:after="120"/>
              <w:jc w:val="both"/>
              <w:rPr>
                <w:rFonts w:ascii="Times New Roman" w:eastAsia="Times New Roman" w:hAnsi="Times New Roman"/>
                <w:color w:val="000000"/>
                <w:sz w:val="28"/>
                <w:szCs w:val="28"/>
                <w:lang w:eastAsia="ru-RU"/>
              </w:rPr>
            </w:pPr>
            <w:r w:rsidRPr="00EA567A">
              <w:rPr>
                <w:rFonts w:ascii="Times New Roman" w:eastAsia="Times New Roman" w:hAnsi="Times New Roman"/>
                <w:color w:val="000000"/>
                <w:sz w:val="28"/>
                <w:szCs w:val="28"/>
                <w:lang w:eastAsia="ru-RU"/>
              </w:rPr>
              <w:t>РАССМОТРЕНО</w:t>
            </w:r>
          </w:p>
          <w:p w:rsidR="00EA567A" w:rsidRPr="00EA567A" w:rsidRDefault="00EA567A" w:rsidP="00EA567A">
            <w:pPr>
              <w:autoSpaceDE w:val="0"/>
              <w:autoSpaceDN w:val="0"/>
              <w:spacing w:after="120"/>
              <w:rPr>
                <w:rFonts w:ascii="Times New Roman" w:eastAsia="Times New Roman" w:hAnsi="Times New Roman"/>
                <w:color w:val="000000"/>
                <w:sz w:val="28"/>
                <w:szCs w:val="28"/>
                <w:lang w:eastAsia="ru-RU"/>
              </w:rPr>
            </w:pPr>
            <w:r w:rsidRPr="00EA567A">
              <w:rPr>
                <w:rFonts w:ascii="Times New Roman" w:eastAsia="Times New Roman" w:hAnsi="Times New Roman"/>
                <w:color w:val="000000"/>
                <w:sz w:val="28"/>
                <w:szCs w:val="28"/>
                <w:lang w:eastAsia="ru-RU"/>
              </w:rPr>
              <w:t>Руководитель ШМО</w:t>
            </w:r>
          </w:p>
          <w:p w:rsidR="00EA567A" w:rsidRPr="00EA567A" w:rsidRDefault="00EA567A" w:rsidP="00EA567A">
            <w:pPr>
              <w:autoSpaceDE w:val="0"/>
              <w:autoSpaceDN w:val="0"/>
              <w:spacing w:after="120" w:line="240" w:lineRule="auto"/>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 xml:space="preserve">________________________ </w:t>
            </w:r>
          </w:p>
          <w:p w:rsidR="00EA567A" w:rsidRPr="00EA567A" w:rsidRDefault="00EA567A" w:rsidP="00EA567A">
            <w:pPr>
              <w:autoSpaceDE w:val="0"/>
              <w:autoSpaceDN w:val="0"/>
              <w:spacing w:after="0" w:line="240" w:lineRule="auto"/>
              <w:jc w:val="right"/>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Гаврилова Е.В.</w:t>
            </w:r>
          </w:p>
          <w:p w:rsidR="00EA567A" w:rsidRPr="00EA567A" w:rsidRDefault="00EA567A" w:rsidP="00EA567A">
            <w:pPr>
              <w:autoSpaceDE w:val="0"/>
              <w:autoSpaceDN w:val="0"/>
              <w:spacing w:after="0" w:line="240" w:lineRule="auto"/>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Приказ №1 от «29» августа   2023 г.</w:t>
            </w:r>
          </w:p>
          <w:p w:rsidR="00EA567A" w:rsidRPr="00EA567A" w:rsidRDefault="00EA567A" w:rsidP="00EA567A">
            <w:pPr>
              <w:autoSpaceDE w:val="0"/>
              <w:autoSpaceDN w:val="0"/>
              <w:spacing w:after="120" w:line="240" w:lineRule="auto"/>
              <w:jc w:val="both"/>
              <w:rPr>
                <w:rFonts w:ascii="Times New Roman" w:eastAsia="Times New Roman" w:hAnsi="Times New Roman"/>
                <w:color w:val="000000"/>
                <w:sz w:val="24"/>
                <w:szCs w:val="24"/>
                <w:lang w:eastAsia="ru-RU"/>
              </w:rPr>
            </w:pPr>
          </w:p>
        </w:tc>
        <w:tc>
          <w:tcPr>
            <w:tcW w:w="3115" w:type="dxa"/>
          </w:tcPr>
          <w:p w:rsidR="00EA567A" w:rsidRPr="00EA567A" w:rsidRDefault="00EA567A" w:rsidP="00EA567A">
            <w:pPr>
              <w:autoSpaceDE w:val="0"/>
              <w:autoSpaceDN w:val="0"/>
              <w:spacing w:after="120"/>
              <w:rPr>
                <w:rFonts w:ascii="Times New Roman" w:eastAsia="Times New Roman" w:hAnsi="Times New Roman"/>
                <w:color w:val="000000"/>
                <w:sz w:val="28"/>
                <w:szCs w:val="28"/>
                <w:lang w:eastAsia="ru-RU"/>
              </w:rPr>
            </w:pPr>
            <w:r w:rsidRPr="00EA567A">
              <w:rPr>
                <w:rFonts w:ascii="Times New Roman" w:eastAsia="Times New Roman" w:hAnsi="Times New Roman"/>
                <w:color w:val="000000"/>
                <w:sz w:val="28"/>
                <w:szCs w:val="28"/>
                <w:lang w:eastAsia="ru-RU"/>
              </w:rPr>
              <w:t>СОГЛАСОВАНО</w:t>
            </w:r>
          </w:p>
          <w:p w:rsidR="00EA567A" w:rsidRPr="00EA567A" w:rsidRDefault="00EA567A" w:rsidP="00EA567A">
            <w:pPr>
              <w:autoSpaceDE w:val="0"/>
              <w:autoSpaceDN w:val="0"/>
              <w:spacing w:after="120"/>
              <w:rPr>
                <w:rFonts w:ascii="Times New Roman" w:eastAsia="Times New Roman" w:hAnsi="Times New Roman"/>
                <w:color w:val="000000"/>
                <w:sz w:val="28"/>
                <w:szCs w:val="28"/>
                <w:lang w:eastAsia="ru-RU"/>
              </w:rPr>
            </w:pPr>
            <w:r w:rsidRPr="00EA567A">
              <w:rPr>
                <w:rFonts w:ascii="Times New Roman" w:eastAsia="Times New Roman" w:hAnsi="Times New Roman"/>
                <w:color w:val="000000"/>
                <w:sz w:val="28"/>
                <w:szCs w:val="28"/>
                <w:lang w:eastAsia="ru-RU"/>
              </w:rPr>
              <w:t>Заместитель директора по УВР</w:t>
            </w:r>
          </w:p>
          <w:p w:rsidR="00EA567A" w:rsidRPr="00EA567A" w:rsidRDefault="00EA567A" w:rsidP="00EA567A">
            <w:pPr>
              <w:autoSpaceDE w:val="0"/>
              <w:autoSpaceDN w:val="0"/>
              <w:spacing w:after="120" w:line="240" w:lineRule="auto"/>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 xml:space="preserve">________________________ </w:t>
            </w:r>
          </w:p>
          <w:p w:rsidR="00EA567A" w:rsidRPr="00EA567A" w:rsidRDefault="00EA567A" w:rsidP="00EA567A">
            <w:pPr>
              <w:autoSpaceDE w:val="0"/>
              <w:autoSpaceDN w:val="0"/>
              <w:spacing w:after="0" w:line="240" w:lineRule="auto"/>
              <w:jc w:val="right"/>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Юмашев М.А.</w:t>
            </w:r>
          </w:p>
          <w:p w:rsidR="00EA567A" w:rsidRPr="00EA567A" w:rsidRDefault="00EA567A" w:rsidP="00EA567A">
            <w:pPr>
              <w:autoSpaceDE w:val="0"/>
              <w:autoSpaceDN w:val="0"/>
              <w:spacing w:after="0" w:line="240" w:lineRule="auto"/>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[Номер приказа] от «30» августа   2023 г.</w:t>
            </w:r>
          </w:p>
          <w:p w:rsidR="00EA567A" w:rsidRPr="00EA567A" w:rsidRDefault="00EA567A" w:rsidP="00EA567A">
            <w:pPr>
              <w:autoSpaceDE w:val="0"/>
              <w:autoSpaceDN w:val="0"/>
              <w:spacing w:after="120" w:line="240" w:lineRule="auto"/>
              <w:jc w:val="both"/>
              <w:rPr>
                <w:rFonts w:ascii="Times New Roman" w:eastAsia="Times New Roman" w:hAnsi="Times New Roman"/>
                <w:color w:val="000000"/>
                <w:sz w:val="24"/>
                <w:szCs w:val="24"/>
                <w:lang w:eastAsia="ru-RU"/>
              </w:rPr>
            </w:pPr>
          </w:p>
        </w:tc>
        <w:tc>
          <w:tcPr>
            <w:tcW w:w="3115" w:type="dxa"/>
          </w:tcPr>
          <w:p w:rsidR="00EA567A" w:rsidRPr="00EA567A" w:rsidRDefault="00EA567A" w:rsidP="00EA567A">
            <w:pPr>
              <w:autoSpaceDE w:val="0"/>
              <w:autoSpaceDN w:val="0"/>
              <w:spacing w:after="120"/>
              <w:rPr>
                <w:rFonts w:ascii="Times New Roman" w:eastAsia="Times New Roman" w:hAnsi="Times New Roman"/>
                <w:color w:val="000000"/>
                <w:sz w:val="28"/>
                <w:szCs w:val="28"/>
                <w:lang w:eastAsia="ru-RU"/>
              </w:rPr>
            </w:pPr>
            <w:r w:rsidRPr="00EA567A">
              <w:rPr>
                <w:rFonts w:ascii="Times New Roman" w:eastAsia="Times New Roman" w:hAnsi="Times New Roman"/>
                <w:color w:val="000000"/>
                <w:sz w:val="28"/>
                <w:szCs w:val="28"/>
                <w:lang w:eastAsia="ru-RU"/>
              </w:rPr>
              <w:t>УТВЕРЖДЕНО</w:t>
            </w:r>
          </w:p>
          <w:p w:rsidR="00EA567A" w:rsidRPr="00EA567A" w:rsidRDefault="00EA567A" w:rsidP="00EA567A">
            <w:pPr>
              <w:autoSpaceDE w:val="0"/>
              <w:autoSpaceDN w:val="0"/>
              <w:spacing w:after="120"/>
              <w:rPr>
                <w:rFonts w:ascii="Times New Roman" w:eastAsia="Times New Roman" w:hAnsi="Times New Roman"/>
                <w:color w:val="000000"/>
                <w:sz w:val="28"/>
                <w:szCs w:val="28"/>
                <w:lang w:eastAsia="ru-RU"/>
              </w:rPr>
            </w:pPr>
            <w:r w:rsidRPr="00EA567A">
              <w:rPr>
                <w:rFonts w:ascii="Times New Roman" w:eastAsia="Times New Roman" w:hAnsi="Times New Roman"/>
                <w:color w:val="000000"/>
                <w:sz w:val="28"/>
                <w:szCs w:val="28"/>
                <w:lang w:eastAsia="ru-RU"/>
              </w:rPr>
              <w:t>Директор</w:t>
            </w:r>
          </w:p>
          <w:p w:rsidR="00EA567A" w:rsidRPr="00EA567A" w:rsidRDefault="00EA567A" w:rsidP="00EA567A">
            <w:pPr>
              <w:autoSpaceDE w:val="0"/>
              <w:autoSpaceDN w:val="0"/>
              <w:spacing w:after="120" w:line="240" w:lineRule="auto"/>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 xml:space="preserve">________________________ </w:t>
            </w:r>
          </w:p>
          <w:p w:rsidR="00EA567A" w:rsidRPr="00EA567A" w:rsidRDefault="00EA567A" w:rsidP="00EA567A">
            <w:pPr>
              <w:autoSpaceDE w:val="0"/>
              <w:autoSpaceDN w:val="0"/>
              <w:spacing w:after="0" w:line="240" w:lineRule="auto"/>
              <w:jc w:val="right"/>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Петровская О.С.</w:t>
            </w:r>
          </w:p>
          <w:p w:rsidR="00EA567A" w:rsidRPr="00EA567A" w:rsidRDefault="00EA567A" w:rsidP="00EA567A">
            <w:pPr>
              <w:autoSpaceDE w:val="0"/>
              <w:autoSpaceDN w:val="0"/>
              <w:spacing w:after="0" w:line="240" w:lineRule="auto"/>
              <w:rPr>
                <w:rFonts w:ascii="Times New Roman" w:eastAsia="Times New Roman" w:hAnsi="Times New Roman"/>
                <w:color w:val="000000"/>
                <w:sz w:val="24"/>
                <w:szCs w:val="24"/>
                <w:lang w:eastAsia="ru-RU"/>
              </w:rPr>
            </w:pPr>
            <w:r w:rsidRPr="00EA567A">
              <w:rPr>
                <w:rFonts w:ascii="Times New Roman" w:eastAsia="Times New Roman" w:hAnsi="Times New Roman"/>
                <w:color w:val="000000"/>
                <w:sz w:val="24"/>
                <w:szCs w:val="24"/>
                <w:lang w:eastAsia="ru-RU"/>
              </w:rPr>
              <w:t>Приказ № 107/9-п от «30» августа   2023 г.</w:t>
            </w:r>
          </w:p>
          <w:p w:rsidR="00EA567A" w:rsidRPr="00EA567A" w:rsidRDefault="00EA567A" w:rsidP="00EA567A">
            <w:pPr>
              <w:autoSpaceDE w:val="0"/>
              <w:autoSpaceDN w:val="0"/>
              <w:spacing w:after="120" w:line="240" w:lineRule="auto"/>
              <w:jc w:val="both"/>
              <w:rPr>
                <w:rFonts w:ascii="Times New Roman" w:eastAsia="Times New Roman" w:hAnsi="Times New Roman"/>
                <w:color w:val="000000"/>
                <w:sz w:val="24"/>
                <w:szCs w:val="24"/>
                <w:lang w:eastAsia="ru-RU"/>
              </w:rPr>
            </w:pPr>
          </w:p>
        </w:tc>
      </w:tr>
    </w:tbl>
    <w:p w:rsidR="00EA567A" w:rsidRPr="00EA567A" w:rsidRDefault="00EA567A" w:rsidP="00EA567A">
      <w:pPr>
        <w:spacing w:after="0"/>
        <w:ind w:left="120"/>
        <w:rPr>
          <w:rFonts w:eastAsiaTheme="minorEastAsia"/>
          <w:lang w:eastAsia="ru-RU"/>
        </w:rPr>
      </w:pPr>
    </w:p>
    <w:p w:rsidR="00EA567A" w:rsidRPr="00EA567A" w:rsidRDefault="00EA567A" w:rsidP="00EA567A">
      <w:pPr>
        <w:spacing w:after="0"/>
        <w:ind w:left="120"/>
        <w:rPr>
          <w:rFonts w:eastAsiaTheme="minorEastAsia"/>
          <w:lang w:eastAsia="ru-RU"/>
        </w:rPr>
      </w:pPr>
    </w:p>
    <w:p w:rsidR="00EA567A" w:rsidRPr="00EA567A" w:rsidRDefault="00EA567A" w:rsidP="00EA567A">
      <w:pPr>
        <w:spacing w:after="0"/>
        <w:ind w:left="120"/>
        <w:rPr>
          <w:rFonts w:eastAsiaTheme="minorEastAsia"/>
          <w:lang w:eastAsia="ru-RU"/>
        </w:rPr>
      </w:pPr>
    </w:p>
    <w:p w:rsidR="00EA567A" w:rsidRPr="00EA567A" w:rsidRDefault="00EA567A" w:rsidP="00EA567A">
      <w:pPr>
        <w:spacing w:after="0"/>
        <w:ind w:left="120"/>
        <w:rPr>
          <w:rFonts w:eastAsiaTheme="minorEastAsia"/>
          <w:lang w:eastAsia="ru-RU"/>
        </w:rPr>
      </w:pPr>
    </w:p>
    <w:p w:rsidR="00EA567A" w:rsidRPr="00EA567A" w:rsidRDefault="00EA567A" w:rsidP="00EA567A">
      <w:pPr>
        <w:spacing w:after="0"/>
        <w:ind w:left="120"/>
        <w:rPr>
          <w:rFonts w:eastAsiaTheme="minorEastAsia"/>
          <w:lang w:eastAsia="ru-RU"/>
        </w:rPr>
      </w:pPr>
    </w:p>
    <w:p w:rsidR="00EA567A" w:rsidRPr="00EA567A" w:rsidRDefault="00EA567A" w:rsidP="00EA567A">
      <w:pPr>
        <w:spacing w:after="0"/>
        <w:ind w:left="120"/>
        <w:rPr>
          <w:rFonts w:eastAsiaTheme="minorEastAsia"/>
          <w:lang w:eastAsia="ru-RU"/>
        </w:rPr>
      </w:pPr>
    </w:p>
    <w:p w:rsidR="00EA567A" w:rsidRPr="00EA567A" w:rsidRDefault="00EA567A" w:rsidP="00EA567A">
      <w:pPr>
        <w:spacing w:after="0"/>
        <w:ind w:left="120"/>
        <w:rPr>
          <w:rFonts w:eastAsiaTheme="minorEastAsia"/>
          <w:lang w:eastAsia="ru-RU"/>
        </w:rPr>
      </w:pPr>
    </w:p>
    <w:p w:rsidR="00EA567A" w:rsidRPr="00EA567A" w:rsidRDefault="00EA567A" w:rsidP="00EA567A">
      <w:pPr>
        <w:spacing w:after="0" w:line="408" w:lineRule="auto"/>
        <w:ind w:left="120"/>
        <w:jc w:val="center"/>
        <w:rPr>
          <w:rFonts w:eastAsiaTheme="minorEastAsia"/>
          <w:lang w:eastAsia="ru-RU"/>
        </w:rPr>
      </w:pPr>
      <w:r w:rsidRPr="00EA567A">
        <w:rPr>
          <w:rFonts w:ascii="Times New Roman" w:eastAsiaTheme="minorEastAsia" w:hAnsi="Times New Roman"/>
          <w:b/>
          <w:color w:val="000000"/>
          <w:sz w:val="28"/>
          <w:lang w:eastAsia="ru-RU"/>
        </w:rPr>
        <w:t>РАБОЧАЯ ПРОГРАММА</w:t>
      </w:r>
    </w:p>
    <w:p w:rsidR="00EA567A" w:rsidRPr="00EA567A" w:rsidRDefault="00EA567A" w:rsidP="00EA567A">
      <w:pPr>
        <w:spacing w:after="0" w:line="408" w:lineRule="auto"/>
        <w:ind w:left="120"/>
        <w:jc w:val="center"/>
        <w:rPr>
          <w:rFonts w:eastAsiaTheme="minorEastAsia"/>
          <w:lang w:eastAsia="ru-RU"/>
        </w:rPr>
      </w:pPr>
      <w:r w:rsidRPr="00EA567A">
        <w:rPr>
          <w:rFonts w:ascii="Times New Roman" w:eastAsiaTheme="minorEastAsia" w:hAnsi="Times New Roman"/>
          <w:color w:val="000000"/>
          <w:sz w:val="28"/>
          <w:lang w:eastAsia="ru-RU"/>
        </w:rPr>
        <w:t>(ID 3271506)</w:t>
      </w: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line="408" w:lineRule="auto"/>
        <w:ind w:left="120"/>
        <w:jc w:val="center"/>
        <w:rPr>
          <w:rFonts w:eastAsiaTheme="minorEastAsia"/>
          <w:lang w:eastAsia="ru-RU"/>
        </w:rPr>
      </w:pPr>
      <w:r w:rsidRPr="00EA567A">
        <w:rPr>
          <w:rFonts w:ascii="Times New Roman" w:eastAsiaTheme="minorEastAsia" w:hAnsi="Times New Roman"/>
          <w:b/>
          <w:color w:val="000000"/>
          <w:sz w:val="28"/>
          <w:lang w:eastAsia="ru-RU"/>
        </w:rPr>
        <w:t>учебного предмета «Физическая культура»</w:t>
      </w:r>
    </w:p>
    <w:p w:rsidR="00EA567A" w:rsidRPr="00EA567A" w:rsidRDefault="00EA567A" w:rsidP="00EA567A">
      <w:pPr>
        <w:spacing w:after="0" w:line="408" w:lineRule="auto"/>
        <w:ind w:left="120"/>
        <w:jc w:val="center"/>
        <w:rPr>
          <w:rFonts w:eastAsiaTheme="minorEastAsia"/>
          <w:lang w:eastAsia="ru-RU"/>
        </w:rPr>
      </w:pPr>
      <w:r>
        <w:rPr>
          <w:rFonts w:ascii="Times New Roman" w:eastAsiaTheme="minorEastAsia" w:hAnsi="Times New Roman"/>
          <w:color w:val="000000"/>
          <w:sz w:val="28"/>
          <w:lang w:eastAsia="ru-RU"/>
        </w:rPr>
        <w:t xml:space="preserve">для обучающихся </w:t>
      </w:r>
      <w:r w:rsidRPr="00EA567A">
        <w:rPr>
          <w:rFonts w:ascii="Times New Roman" w:eastAsiaTheme="minorEastAsia" w:hAnsi="Times New Roman"/>
          <w:color w:val="000000"/>
          <w:sz w:val="28"/>
          <w:lang w:eastAsia="ru-RU"/>
        </w:rPr>
        <w:t xml:space="preserve"> 11 классов </w:t>
      </w: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p>
    <w:p w:rsidR="00EA567A" w:rsidRPr="00EA567A" w:rsidRDefault="00EA567A" w:rsidP="00EA567A">
      <w:pPr>
        <w:spacing w:after="0"/>
        <w:ind w:left="120"/>
        <w:jc w:val="center"/>
        <w:rPr>
          <w:rFonts w:eastAsiaTheme="minorEastAsia"/>
          <w:lang w:eastAsia="ru-RU"/>
        </w:rPr>
      </w:pPr>
      <w:bookmarkStart w:id="2" w:name="a138e01f-71ee-4195-a132-95a500e7f996"/>
      <w:r w:rsidRPr="00EA567A">
        <w:rPr>
          <w:rFonts w:ascii="Times New Roman" w:eastAsiaTheme="minorEastAsia" w:hAnsi="Times New Roman"/>
          <w:b/>
          <w:color w:val="000000"/>
          <w:sz w:val="28"/>
          <w:lang w:eastAsia="ru-RU"/>
        </w:rPr>
        <w:t>г. Красноярск</w:t>
      </w:r>
      <w:bookmarkEnd w:id="2"/>
      <w:r w:rsidRPr="00EA567A">
        <w:rPr>
          <w:rFonts w:ascii="Times New Roman" w:eastAsiaTheme="minorEastAsia" w:hAnsi="Times New Roman"/>
          <w:b/>
          <w:color w:val="000000"/>
          <w:sz w:val="28"/>
          <w:lang w:eastAsia="ru-RU"/>
        </w:rPr>
        <w:t xml:space="preserve"> </w:t>
      </w:r>
      <w:bookmarkStart w:id="3" w:name="a612539e-b3c8-455e-88a4-bebacddb4762"/>
      <w:r w:rsidRPr="00EA567A">
        <w:rPr>
          <w:rFonts w:ascii="Times New Roman" w:eastAsiaTheme="minorEastAsia" w:hAnsi="Times New Roman"/>
          <w:b/>
          <w:color w:val="000000"/>
          <w:sz w:val="28"/>
          <w:lang w:eastAsia="ru-RU"/>
        </w:rPr>
        <w:t>2023-2024</w:t>
      </w:r>
      <w:bookmarkEnd w:id="3"/>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52791D" w:rsidRDefault="00EA567A" w:rsidP="002E7AD1">
      <w:pPr>
        <w:autoSpaceDE w:val="0"/>
        <w:autoSpaceDN w:val="0"/>
        <w:spacing w:after="0" w:line="230" w:lineRule="auto"/>
        <w:rPr>
          <w:rFonts w:ascii="Times New Roman" w:eastAsia="Times New Roman" w:hAnsi="Times New Roman" w:cs="Times New Roman"/>
          <w:b/>
          <w:color w:val="000000"/>
          <w:sz w:val="24"/>
        </w:rPr>
      </w:pPr>
    </w:p>
    <w:p w:rsidR="00EA567A" w:rsidRPr="00EA567A" w:rsidRDefault="00EA567A" w:rsidP="002E7AD1">
      <w:pPr>
        <w:autoSpaceDE w:val="0"/>
        <w:autoSpaceDN w:val="0"/>
        <w:spacing w:after="0" w:line="230" w:lineRule="auto"/>
        <w:rPr>
          <w:rFonts w:ascii="Times New Roman" w:eastAsia="Times New Roman" w:hAnsi="Times New Roman" w:cs="Times New Roman"/>
          <w:b/>
          <w:color w:val="000000"/>
          <w:sz w:val="24"/>
        </w:rPr>
      </w:pPr>
    </w:p>
    <w:p w:rsidR="002E7AD1" w:rsidRPr="002E7AD1" w:rsidRDefault="002E7AD1" w:rsidP="002E7AD1">
      <w:pPr>
        <w:autoSpaceDE w:val="0"/>
        <w:autoSpaceDN w:val="0"/>
        <w:spacing w:after="0" w:line="230" w:lineRule="auto"/>
        <w:rPr>
          <w:rFonts w:ascii="Cambria" w:eastAsia="MS Mincho" w:hAnsi="Cambria" w:cs="Times New Roman"/>
        </w:rPr>
      </w:pPr>
      <w:r w:rsidRPr="002E7AD1">
        <w:rPr>
          <w:rFonts w:ascii="Times New Roman" w:eastAsia="Times New Roman" w:hAnsi="Times New Roman" w:cs="Times New Roman"/>
          <w:b/>
          <w:color w:val="000000"/>
          <w:sz w:val="24"/>
        </w:rPr>
        <w:t>ПОЯСНИТЕЛЬНАЯ ЗАПИСКА</w:t>
      </w:r>
    </w:p>
    <w:p w:rsidR="002E7AD1" w:rsidRPr="002E7AD1" w:rsidRDefault="002E7AD1" w:rsidP="002E7AD1">
      <w:pPr>
        <w:autoSpaceDE w:val="0"/>
        <w:autoSpaceDN w:val="0"/>
        <w:spacing w:before="346" w:after="0" w:line="230" w:lineRule="auto"/>
        <w:ind w:left="180"/>
        <w:rPr>
          <w:rFonts w:ascii="Cambria" w:eastAsia="MS Mincho" w:hAnsi="Cambria" w:cs="Times New Roman"/>
        </w:rPr>
      </w:pPr>
      <w:r w:rsidRPr="002E7AD1">
        <w:rPr>
          <w:rFonts w:ascii="Times New Roman" w:eastAsia="Times New Roman" w:hAnsi="Times New Roman" w:cs="Times New Roman"/>
          <w:b/>
          <w:color w:val="000000"/>
          <w:sz w:val="24"/>
        </w:rPr>
        <w:t>ОБЩАЯ ХАРАКТЕРИСТИКА УЧЕБНОГО ПРЕДМЕТА «ФИЗИЧЕСКАЯ КУЛЬТУРА»</w:t>
      </w:r>
    </w:p>
    <w:p w:rsidR="002E7AD1" w:rsidRPr="002E7AD1" w:rsidRDefault="002E7AD1" w:rsidP="002E7AD1">
      <w:pPr>
        <w:autoSpaceDE w:val="0"/>
        <w:autoSpaceDN w:val="0"/>
        <w:spacing w:before="190" w:after="0" w:line="286" w:lineRule="auto"/>
        <w:ind w:firstLine="180"/>
        <w:rPr>
          <w:rFonts w:ascii="Cambria" w:eastAsia="MS Mincho" w:hAnsi="Cambria" w:cs="Times New Roman"/>
        </w:rPr>
      </w:pPr>
      <w:r w:rsidRPr="002E7AD1">
        <w:rPr>
          <w:rFonts w:ascii="Times New Roman" w:eastAsia="Times New Roman" w:hAnsi="Times New Roman" w:cs="Times New Roman"/>
          <w:color w:val="000000"/>
          <w:sz w:val="24"/>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2E7AD1">
        <w:rPr>
          <w:rFonts w:ascii="Times New Roman" w:eastAsia="Times New Roman" w:hAnsi="Times New Roman" w:cs="Times New Roman"/>
          <w:color w:val="000000"/>
          <w:sz w:val="24"/>
        </w:rPr>
        <w:t>самоактуализации</w:t>
      </w:r>
      <w:proofErr w:type="spellEnd"/>
      <w:r w:rsidRPr="002E7AD1">
        <w:rPr>
          <w:rFonts w:ascii="Times New Roman" w:eastAsia="Times New Roman" w:hAnsi="Times New Roman" w:cs="Times New Roman"/>
          <w:color w:val="000000"/>
          <w:sz w:val="24"/>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2E7AD1" w:rsidRPr="002E7AD1" w:rsidRDefault="002E7AD1" w:rsidP="002E7AD1">
      <w:pPr>
        <w:autoSpaceDE w:val="0"/>
        <w:autoSpaceDN w:val="0"/>
        <w:spacing w:before="72" w:after="0"/>
        <w:ind w:firstLine="180"/>
        <w:rPr>
          <w:rFonts w:ascii="Cambria" w:eastAsia="MS Mincho" w:hAnsi="Cambria" w:cs="Times New Roman"/>
        </w:rPr>
      </w:pPr>
      <w:r w:rsidRPr="002E7AD1">
        <w:rPr>
          <w:rFonts w:ascii="Times New Roman" w:eastAsia="Times New Roman" w:hAnsi="Times New Roman" w:cs="Times New Roman"/>
          <w:color w:val="000000"/>
          <w:sz w:val="24"/>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w:t>
      </w:r>
      <w:r w:rsidR="00585192">
        <w:rPr>
          <w:rFonts w:ascii="Times New Roman" w:eastAsia="Times New Roman" w:hAnsi="Times New Roman" w:cs="Times New Roman"/>
          <w:color w:val="000000"/>
          <w:sz w:val="24"/>
        </w:rPr>
        <w:t xml:space="preserve">качестве средства подготовки </w:t>
      </w:r>
      <w:bookmarkStart w:id="4" w:name="_GoBack"/>
      <w:r w:rsidR="00585192">
        <w:rPr>
          <w:rFonts w:ascii="Times New Roman" w:eastAsia="Times New Roman" w:hAnsi="Times New Roman" w:cs="Times New Roman"/>
          <w:color w:val="000000"/>
          <w:sz w:val="24"/>
        </w:rPr>
        <w:t>обучаю</w:t>
      </w:r>
      <w:r w:rsidRPr="002E7AD1">
        <w:rPr>
          <w:rFonts w:ascii="Times New Roman" w:eastAsia="Times New Roman" w:hAnsi="Times New Roman" w:cs="Times New Roman"/>
          <w:color w:val="000000"/>
          <w:sz w:val="24"/>
        </w:rPr>
        <w:t>щихся</w:t>
      </w:r>
      <w:bookmarkEnd w:id="4"/>
      <w:r w:rsidRPr="002E7AD1">
        <w:rPr>
          <w:rFonts w:ascii="Times New Roman" w:eastAsia="Times New Roman" w:hAnsi="Times New Roman" w:cs="Times New Roman"/>
          <w:color w:val="000000"/>
          <w:sz w:val="24"/>
        </w:rPr>
        <w:t xml:space="preserve"> к предстоящей жизнедеятельности, укрепления их здоровья, повышения функциональных и </w:t>
      </w:r>
      <w:r w:rsidRPr="002E7AD1">
        <w:rPr>
          <w:rFonts w:ascii="Cambria" w:eastAsia="MS Mincho" w:hAnsi="Cambria" w:cs="Times New Roman"/>
        </w:rPr>
        <w:br/>
      </w:r>
      <w:r w:rsidRPr="002E7AD1">
        <w:rPr>
          <w:rFonts w:ascii="Times New Roman" w:eastAsia="Times New Roman" w:hAnsi="Times New Roman" w:cs="Times New Roman"/>
          <w:color w:val="000000"/>
          <w:sz w:val="24"/>
        </w:rPr>
        <w:t>адаптивных возможностей систем организма, развития жизненно важных физических качеств.</w:t>
      </w:r>
    </w:p>
    <w:p w:rsidR="002E7AD1" w:rsidRPr="002E7AD1" w:rsidRDefault="002E7AD1" w:rsidP="002E7AD1">
      <w:pPr>
        <w:autoSpaceDE w:val="0"/>
        <w:autoSpaceDN w:val="0"/>
        <w:spacing w:before="70" w:after="0"/>
        <w:ind w:right="288"/>
        <w:rPr>
          <w:rFonts w:ascii="Cambria" w:eastAsia="MS Mincho" w:hAnsi="Cambria" w:cs="Times New Roman"/>
        </w:rPr>
      </w:pPr>
      <w:r w:rsidRPr="002E7AD1">
        <w:rPr>
          <w:rFonts w:ascii="Times New Roman" w:eastAsia="Times New Roman" w:hAnsi="Times New Roman" w:cs="Times New Roman"/>
          <w:color w:val="000000"/>
          <w:sz w:val="24"/>
        </w:rPr>
        <w:t xml:space="preserve">Программа обеспечивает преемственность с Примерной рабочей программой начального среднего общего образования и основного общего образования, предусматривает возможность активной </w:t>
      </w:r>
      <w:r w:rsidRPr="0052791D">
        <w:rPr>
          <w:rFonts w:ascii="Times New Roman" w:eastAsia="Times New Roman" w:hAnsi="Times New Roman" w:cs="Times New Roman"/>
          <w:color w:val="000000"/>
          <w:sz w:val="24"/>
          <w:szCs w:val="24"/>
        </w:rPr>
        <w:t xml:space="preserve">подготовки </w:t>
      </w:r>
      <w:r w:rsidR="0052791D" w:rsidRPr="0052791D">
        <w:rPr>
          <w:rFonts w:ascii="Times New Roman" w:eastAsiaTheme="minorEastAsia" w:hAnsi="Times New Roman"/>
          <w:color w:val="000000"/>
          <w:sz w:val="24"/>
          <w:szCs w:val="24"/>
          <w:lang w:eastAsia="ru-RU"/>
        </w:rPr>
        <w:t>обучающихся</w:t>
      </w:r>
      <w:r w:rsidR="0052791D" w:rsidRPr="0052791D">
        <w:rPr>
          <w:rFonts w:ascii="Times New Roman" w:eastAsia="Times New Roman" w:hAnsi="Times New Roman" w:cs="Times New Roman"/>
          <w:color w:val="000000"/>
          <w:sz w:val="24"/>
          <w:szCs w:val="24"/>
        </w:rPr>
        <w:t xml:space="preserve"> </w:t>
      </w:r>
      <w:r w:rsidRPr="0052791D">
        <w:rPr>
          <w:rFonts w:ascii="Times New Roman" w:eastAsia="Times New Roman" w:hAnsi="Times New Roman" w:cs="Times New Roman"/>
          <w:color w:val="000000"/>
          <w:sz w:val="24"/>
          <w:szCs w:val="24"/>
        </w:rPr>
        <w:t xml:space="preserve"> к</w:t>
      </w:r>
      <w:r w:rsidRPr="002E7AD1">
        <w:rPr>
          <w:rFonts w:ascii="Times New Roman" w:eastAsia="Times New Roman" w:hAnsi="Times New Roman" w:cs="Times New Roman"/>
          <w:color w:val="000000"/>
          <w:sz w:val="24"/>
        </w:rPr>
        <w:t xml:space="preserve"> выполнению нормативов «Президентских состязаний» и «Всероссийского физкультурно-спортивного комплекса ГТО».</w:t>
      </w:r>
    </w:p>
    <w:p w:rsidR="002E7AD1" w:rsidRPr="002E7AD1" w:rsidRDefault="002E7AD1" w:rsidP="002E7AD1">
      <w:pPr>
        <w:autoSpaceDE w:val="0"/>
        <w:autoSpaceDN w:val="0"/>
        <w:spacing w:before="190" w:after="0" w:line="230" w:lineRule="auto"/>
        <w:ind w:left="180"/>
        <w:rPr>
          <w:rFonts w:ascii="Cambria" w:eastAsia="MS Mincho" w:hAnsi="Cambria" w:cs="Times New Roman"/>
        </w:rPr>
      </w:pPr>
      <w:r w:rsidRPr="002E7AD1">
        <w:rPr>
          <w:rFonts w:ascii="Times New Roman" w:eastAsia="Times New Roman" w:hAnsi="Times New Roman" w:cs="Times New Roman"/>
          <w:b/>
          <w:color w:val="000000"/>
          <w:sz w:val="24"/>
        </w:rPr>
        <w:t>ЦЕЛИ ИЗУЧЕНИЯ УЧЕБНОГО ПРЕДМЕТА «ФИЗИЧЕСКАЯ КУЛЬТУРА»</w:t>
      </w:r>
    </w:p>
    <w:p w:rsidR="002E7AD1" w:rsidRPr="002E7AD1" w:rsidRDefault="002E7AD1" w:rsidP="002E7AD1">
      <w:pPr>
        <w:autoSpaceDE w:val="0"/>
        <w:autoSpaceDN w:val="0"/>
        <w:spacing w:before="190" w:after="0" w:line="286" w:lineRule="auto"/>
        <w:ind w:firstLine="180"/>
        <w:rPr>
          <w:rFonts w:ascii="Cambria" w:eastAsia="MS Mincho" w:hAnsi="Cambria" w:cs="Times New Roman"/>
        </w:rPr>
      </w:pPr>
      <w:r w:rsidRPr="002E7AD1">
        <w:rPr>
          <w:rFonts w:ascii="Times New Roman" w:eastAsia="Times New Roman" w:hAnsi="Times New Roman" w:cs="Times New Roman"/>
          <w:color w:val="000000"/>
          <w:sz w:val="24"/>
        </w:rPr>
        <w:t xml:space="preserve">Общей целью школьного образования по физической культуре является формирование </w:t>
      </w:r>
      <w:r w:rsidRPr="002E7AD1">
        <w:rPr>
          <w:rFonts w:ascii="Cambria" w:eastAsia="MS Mincho" w:hAnsi="Cambria" w:cs="Times New Roman"/>
        </w:rPr>
        <w:br/>
      </w:r>
      <w:r w:rsidRPr="002E7AD1">
        <w:rPr>
          <w:rFonts w:ascii="Times New Roman" w:eastAsia="Times New Roman" w:hAnsi="Times New Roman" w:cs="Times New Roman"/>
          <w:color w:val="000000"/>
          <w:sz w:val="24"/>
        </w:rPr>
        <w:t>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w:t>
      </w:r>
      <w:r w:rsidR="00807AD5">
        <w:rPr>
          <w:rFonts w:ascii="Times New Roman" w:eastAsia="Times New Roman" w:hAnsi="Times New Roman" w:cs="Times New Roman"/>
          <w:color w:val="000000"/>
          <w:sz w:val="24"/>
        </w:rPr>
        <w:t xml:space="preserve"> 1</w:t>
      </w:r>
      <w:r w:rsidR="00807AD5" w:rsidRPr="00807AD5">
        <w:rPr>
          <w:rFonts w:ascii="Times New Roman" w:eastAsia="Times New Roman" w:hAnsi="Times New Roman" w:cs="Times New Roman"/>
          <w:color w:val="000000"/>
          <w:sz w:val="24"/>
        </w:rPr>
        <w:t>1</w:t>
      </w:r>
      <w:r w:rsidRPr="002E7AD1">
        <w:rPr>
          <w:rFonts w:ascii="Times New Roman" w:eastAsia="Times New Roman" w:hAnsi="Times New Roman" w:cs="Times New Roman"/>
          <w:color w:val="000000"/>
          <w:sz w:val="24"/>
        </w:rPr>
        <w:t xml:space="preserve"> класса данная цель конкретизируется и связывается с формированием устойчивых мотивов и </w:t>
      </w:r>
      <w:r w:rsidR="0052791D" w:rsidRPr="002E7AD1">
        <w:rPr>
          <w:rFonts w:ascii="Times New Roman" w:eastAsia="Times New Roman" w:hAnsi="Times New Roman" w:cs="Times New Roman"/>
          <w:color w:val="000000"/>
          <w:sz w:val="24"/>
        </w:rPr>
        <w:t>потребностей,</w:t>
      </w:r>
      <w:r w:rsidR="0052791D" w:rsidRPr="0052791D">
        <w:rPr>
          <w:rFonts w:ascii="Times New Roman" w:eastAsiaTheme="minorEastAsia" w:hAnsi="Times New Roman"/>
          <w:color w:val="000000"/>
          <w:sz w:val="24"/>
          <w:szCs w:val="24"/>
          <w:lang w:eastAsia="ru-RU"/>
        </w:rPr>
        <w:t xml:space="preserve"> обучающихся</w:t>
      </w:r>
      <w:r w:rsidRPr="002E7AD1">
        <w:rPr>
          <w:rFonts w:ascii="Times New Roman" w:eastAsia="Times New Roman" w:hAnsi="Times New Roman" w:cs="Times New Roman"/>
          <w:color w:val="000000"/>
          <w:sz w:val="24"/>
        </w:rPr>
        <w:t xml:space="preserve"> в бережном отношении к своему здоровью, целостном развитии физических, психических и </w:t>
      </w:r>
      <w:r w:rsidRPr="002E7AD1">
        <w:rPr>
          <w:rFonts w:ascii="Cambria" w:eastAsia="MS Mincho" w:hAnsi="Cambria" w:cs="Times New Roman"/>
        </w:rPr>
        <w:br/>
      </w:r>
      <w:r w:rsidRPr="002E7AD1">
        <w:rPr>
          <w:rFonts w:ascii="Times New Roman" w:eastAsia="Times New Roman" w:hAnsi="Times New Roman" w:cs="Times New Roman"/>
          <w:color w:val="000000"/>
          <w:sz w:val="24"/>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2E7AD1" w:rsidRPr="002E7AD1" w:rsidRDefault="002E7AD1" w:rsidP="002E7AD1">
      <w:pPr>
        <w:autoSpaceDE w:val="0"/>
        <w:autoSpaceDN w:val="0"/>
        <w:spacing w:before="70" w:after="0" w:line="283" w:lineRule="auto"/>
        <w:ind w:firstLine="180"/>
        <w:rPr>
          <w:rFonts w:ascii="Cambria" w:eastAsia="MS Mincho" w:hAnsi="Cambria" w:cs="Times New Roman"/>
        </w:rPr>
      </w:pPr>
      <w:r w:rsidRPr="002E7AD1">
        <w:rPr>
          <w:rFonts w:ascii="Times New Roman" w:eastAsia="Times New Roman" w:hAnsi="Times New Roman" w:cs="Times New Roman"/>
          <w:color w:val="000000"/>
          <w:sz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2E7AD1">
        <w:rPr>
          <w:rFonts w:ascii="Cambria" w:eastAsia="MS Mincho" w:hAnsi="Cambria" w:cs="Times New Roman"/>
        </w:rPr>
        <w:br/>
      </w:r>
      <w:r w:rsidRPr="002E7AD1">
        <w:rPr>
          <w:rFonts w:ascii="Times New Roman" w:eastAsia="Times New Roman" w:hAnsi="Times New Roman" w:cs="Times New Roman"/>
          <w:color w:val="000000"/>
          <w:sz w:val="24"/>
        </w:rPr>
        <w:t>укрепления их здоровья, повышения надёжности и активности адаптивных процессов. Существенным достижением данной ориентации является приобретение</w:t>
      </w:r>
      <w:r w:rsidR="0052791D" w:rsidRPr="0052791D">
        <w:rPr>
          <w:rFonts w:ascii="Times New Roman" w:eastAsiaTheme="minorEastAsia" w:hAnsi="Times New Roman"/>
          <w:color w:val="000000"/>
          <w:sz w:val="24"/>
          <w:szCs w:val="24"/>
          <w:lang w:eastAsia="ru-RU"/>
        </w:rPr>
        <w:t xml:space="preserve"> </w:t>
      </w:r>
      <w:r w:rsidR="0052791D">
        <w:rPr>
          <w:rFonts w:ascii="Times New Roman" w:eastAsiaTheme="minorEastAsia" w:hAnsi="Times New Roman"/>
          <w:color w:val="000000"/>
          <w:sz w:val="24"/>
          <w:szCs w:val="24"/>
          <w:lang w:eastAsia="ru-RU"/>
        </w:rPr>
        <w:t xml:space="preserve">обучающими </w:t>
      </w:r>
      <w:r w:rsidRPr="002E7AD1">
        <w:rPr>
          <w:rFonts w:ascii="Times New Roman" w:eastAsia="Times New Roman" w:hAnsi="Times New Roman" w:cs="Times New Roman"/>
          <w:color w:val="000000"/>
          <w:sz w:val="24"/>
        </w:rPr>
        <w:t xml:space="preserve">знаний и умений в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организации самостоятельных форм занятий оздоровительной, спортивной и </w:t>
      </w:r>
      <w:proofErr w:type="spellStart"/>
      <w:r w:rsidRPr="002E7AD1">
        <w:rPr>
          <w:rFonts w:ascii="Times New Roman" w:eastAsia="Times New Roman" w:hAnsi="Times New Roman" w:cs="Times New Roman"/>
          <w:color w:val="000000"/>
          <w:sz w:val="24"/>
        </w:rPr>
        <w:t>прикладн</w:t>
      </w:r>
      <w:proofErr w:type="gramStart"/>
      <w:r w:rsidRPr="002E7AD1">
        <w:rPr>
          <w:rFonts w:ascii="Times New Roman" w:eastAsia="Times New Roman" w:hAnsi="Times New Roman" w:cs="Times New Roman"/>
          <w:color w:val="000000"/>
          <w:sz w:val="24"/>
        </w:rPr>
        <w:t>о</w:t>
      </w:r>
      <w:proofErr w:type="spellEnd"/>
      <w:r w:rsidRPr="002E7AD1">
        <w:rPr>
          <w:rFonts w:ascii="Times New Roman" w:eastAsia="Times New Roman" w:hAnsi="Times New Roman" w:cs="Times New Roman"/>
          <w:color w:val="000000"/>
          <w:sz w:val="24"/>
        </w:rPr>
        <w:t>-</w:t>
      </w:r>
      <w:proofErr w:type="gramEnd"/>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ориентированной физической культурой, возможностью познания своих физических </w:t>
      </w:r>
      <w:proofErr w:type="spellStart"/>
      <w:r w:rsidRPr="002E7AD1">
        <w:rPr>
          <w:rFonts w:ascii="Times New Roman" w:eastAsia="Times New Roman" w:hAnsi="Times New Roman" w:cs="Times New Roman"/>
          <w:color w:val="000000"/>
          <w:sz w:val="24"/>
        </w:rPr>
        <w:t>спосбностей</w:t>
      </w:r>
      <w:proofErr w:type="spellEnd"/>
      <w:r w:rsidRPr="002E7AD1">
        <w:rPr>
          <w:rFonts w:ascii="Times New Roman" w:eastAsia="Times New Roman" w:hAnsi="Times New Roman" w:cs="Times New Roman"/>
          <w:color w:val="000000"/>
          <w:sz w:val="24"/>
        </w:rPr>
        <w:t xml:space="preserve"> и их целенаправленного развития.</w:t>
      </w:r>
    </w:p>
    <w:p w:rsidR="002E7AD1" w:rsidRPr="002E7AD1" w:rsidRDefault="002E7AD1" w:rsidP="002E7AD1">
      <w:pPr>
        <w:autoSpaceDE w:val="0"/>
        <w:autoSpaceDN w:val="0"/>
        <w:spacing w:before="70" w:after="0" w:line="281" w:lineRule="auto"/>
        <w:ind w:right="288" w:firstLine="180"/>
        <w:rPr>
          <w:rFonts w:ascii="Cambria" w:eastAsia="MS Mincho" w:hAnsi="Cambria" w:cs="Times New Roman"/>
        </w:rPr>
      </w:pPr>
      <w:r w:rsidRPr="002E7AD1">
        <w:rPr>
          <w:rFonts w:ascii="Times New Roman" w:eastAsia="Times New Roman" w:hAnsi="Times New Roman" w:cs="Times New Roman"/>
          <w:color w:val="000000"/>
          <w:sz w:val="24"/>
        </w:rPr>
        <w:t xml:space="preserve">Воспитывающее значение рабочей программы заключается в содействии активной социализации </w:t>
      </w:r>
      <w:proofErr w:type="gramStart"/>
      <w:r w:rsidR="0052791D" w:rsidRPr="0052791D">
        <w:rPr>
          <w:rFonts w:ascii="Times New Roman" w:eastAsiaTheme="minorEastAsia" w:hAnsi="Times New Roman"/>
          <w:color w:val="000000"/>
          <w:sz w:val="24"/>
          <w:szCs w:val="24"/>
          <w:lang w:eastAsia="ru-RU"/>
        </w:rPr>
        <w:t>обучающихся</w:t>
      </w:r>
      <w:proofErr w:type="gramEnd"/>
      <w:r w:rsidR="0052791D" w:rsidRPr="002E7AD1">
        <w:rPr>
          <w:rFonts w:ascii="Times New Roman" w:eastAsia="Times New Roman" w:hAnsi="Times New Roman" w:cs="Times New Roman"/>
          <w:color w:val="000000"/>
          <w:sz w:val="24"/>
        </w:rPr>
        <w:t xml:space="preserve"> </w:t>
      </w:r>
      <w:r w:rsidRPr="002E7AD1">
        <w:rPr>
          <w:rFonts w:ascii="Times New Roman" w:eastAsia="Times New Roman" w:hAnsi="Times New Roman" w:cs="Times New Roman"/>
          <w:color w:val="000000"/>
          <w:sz w:val="24"/>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w:t>
      </w:r>
      <w:proofErr w:type="gramStart"/>
      <w:r w:rsidRPr="002E7AD1">
        <w:rPr>
          <w:rFonts w:ascii="Times New Roman" w:eastAsia="Times New Roman" w:hAnsi="Times New Roman" w:cs="Times New Roman"/>
          <w:color w:val="000000"/>
          <w:sz w:val="24"/>
        </w:rPr>
        <w:t>фор​</w:t>
      </w:r>
      <w:proofErr w:type="spellStart"/>
      <w:r w:rsidRPr="002E7AD1">
        <w:rPr>
          <w:rFonts w:ascii="Times New Roman" w:eastAsia="Times New Roman" w:hAnsi="Times New Roman" w:cs="Times New Roman"/>
          <w:color w:val="000000"/>
          <w:sz w:val="24"/>
        </w:rPr>
        <w:t>мирование</w:t>
      </w:r>
      <w:proofErr w:type="spellEnd"/>
      <w:proofErr w:type="gramEnd"/>
      <w:r w:rsidRPr="002E7AD1">
        <w:rPr>
          <w:rFonts w:ascii="Times New Roman" w:eastAsia="Times New Roman" w:hAnsi="Times New Roman" w:cs="Times New Roman"/>
          <w:color w:val="000000"/>
          <w:sz w:val="24"/>
        </w:rPr>
        <w:t xml:space="preserve">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E7AD1" w:rsidRPr="002E7AD1" w:rsidRDefault="002E7AD1" w:rsidP="002E7AD1">
      <w:pPr>
        <w:autoSpaceDE w:val="0"/>
        <w:autoSpaceDN w:val="0"/>
        <w:spacing w:before="70" w:after="0"/>
        <w:ind w:firstLine="180"/>
        <w:rPr>
          <w:rFonts w:ascii="Cambria" w:eastAsia="MS Mincho" w:hAnsi="Cambria" w:cs="Times New Roman"/>
        </w:rPr>
      </w:pPr>
      <w:r w:rsidRPr="002E7AD1">
        <w:rPr>
          <w:rFonts w:ascii="Times New Roman" w:eastAsia="Times New Roman" w:hAnsi="Times New Roman" w:cs="Times New Roman"/>
          <w:color w:val="000000"/>
          <w:sz w:val="24"/>
        </w:rPr>
        <w:t xml:space="preserve">Центральной идеей конструирования учебного содержания и планируемых результатов образования  является воспитание целостной личности </w:t>
      </w:r>
      <w:r w:rsidR="0052791D" w:rsidRPr="0052791D">
        <w:rPr>
          <w:rFonts w:ascii="Times New Roman" w:eastAsiaTheme="minorEastAsia" w:hAnsi="Times New Roman"/>
          <w:color w:val="000000"/>
          <w:sz w:val="24"/>
          <w:szCs w:val="24"/>
          <w:lang w:eastAsia="ru-RU"/>
        </w:rPr>
        <w:t>обучающихся</w:t>
      </w:r>
      <w:r w:rsidRPr="002E7AD1">
        <w:rPr>
          <w:rFonts w:ascii="Times New Roman" w:eastAsia="Times New Roman" w:hAnsi="Times New Roman" w:cs="Times New Roman"/>
          <w:color w:val="000000"/>
          <w:sz w:val="24"/>
        </w:rPr>
        <w:t>,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2E7AD1" w:rsidRPr="002E7AD1" w:rsidRDefault="002E7AD1" w:rsidP="002E7AD1">
      <w:pPr>
        <w:rPr>
          <w:rFonts w:ascii="Cambria" w:eastAsia="MS Mincho" w:hAnsi="Cambria" w:cs="Times New Roman"/>
        </w:rPr>
        <w:sectPr w:rsidR="002E7AD1" w:rsidRPr="002E7AD1">
          <w:pgSz w:w="11900" w:h="16840"/>
          <w:pgMar w:top="298" w:right="650" w:bottom="444" w:left="666" w:header="720" w:footer="720" w:gutter="0"/>
          <w:cols w:space="720" w:equalWidth="0">
            <w:col w:w="10584" w:space="0"/>
          </w:cols>
          <w:docGrid w:linePitch="360"/>
        </w:sectPr>
      </w:pPr>
    </w:p>
    <w:p w:rsidR="002E7AD1" w:rsidRPr="002E7AD1" w:rsidRDefault="002E7AD1" w:rsidP="002E7AD1">
      <w:pPr>
        <w:autoSpaceDE w:val="0"/>
        <w:autoSpaceDN w:val="0"/>
        <w:spacing w:after="66" w:line="220" w:lineRule="exact"/>
        <w:rPr>
          <w:rFonts w:ascii="Cambria" w:eastAsia="MS Mincho" w:hAnsi="Cambria" w:cs="Times New Roman"/>
        </w:rPr>
      </w:pPr>
    </w:p>
    <w:p w:rsidR="002E7AD1" w:rsidRPr="002E7AD1" w:rsidRDefault="002E7AD1" w:rsidP="002E7AD1">
      <w:pPr>
        <w:autoSpaceDE w:val="0"/>
        <w:autoSpaceDN w:val="0"/>
        <w:spacing w:after="0" w:line="271" w:lineRule="auto"/>
        <w:rPr>
          <w:rFonts w:ascii="Cambria" w:eastAsia="MS Mincho" w:hAnsi="Cambria" w:cs="Times New Roman"/>
        </w:rPr>
      </w:pPr>
      <w:r w:rsidRPr="002E7AD1">
        <w:rPr>
          <w:rFonts w:ascii="Times New Roman" w:eastAsia="Times New Roman" w:hAnsi="Times New Roman" w:cs="Times New Roman"/>
          <w:color w:val="000000"/>
          <w:sz w:val="24"/>
        </w:rPr>
        <w:t xml:space="preserve">представляется двигательной деятельностью с её базовыми компонентами: информационным (знания о физической культуре), </w:t>
      </w:r>
      <w:proofErr w:type="spellStart"/>
      <w:r w:rsidRPr="002E7AD1">
        <w:rPr>
          <w:rFonts w:ascii="Times New Roman" w:eastAsia="Times New Roman" w:hAnsi="Times New Roman" w:cs="Times New Roman"/>
          <w:color w:val="000000"/>
          <w:sz w:val="24"/>
        </w:rPr>
        <w:t>операциональным</w:t>
      </w:r>
      <w:proofErr w:type="spellEnd"/>
      <w:r w:rsidRPr="002E7AD1">
        <w:rPr>
          <w:rFonts w:ascii="Times New Roman" w:eastAsia="Times New Roman" w:hAnsi="Times New Roman" w:cs="Times New Roman"/>
          <w:color w:val="000000"/>
          <w:sz w:val="24"/>
        </w:rPr>
        <w:t xml:space="preserve"> (способы самостоятельной деятельности) и мотивационно-процессуальным (физическое совершенствование).</w:t>
      </w:r>
    </w:p>
    <w:p w:rsidR="002E7AD1" w:rsidRPr="002E7AD1" w:rsidRDefault="002E7AD1" w:rsidP="002E7AD1">
      <w:pPr>
        <w:autoSpaceDE w:val="0"/>
        <w:autoSpaceDN w:val="0"/>
        <w:spacing w:before="70" w:after="0" w:line="271" w:lineRule="auto"/>
        <w:ind w:right="576" w:firstLine="180"/>
        <w:rPr>
          <w:rFonts w:ascii="Cambria" w:eastAsia="MS Mincho" w:hAnsi="Cambria" w:cs="Times New Roman"/>
        </w:rPr>
      </w:pPr>
      <w:r w:rsidRPr="002E7AD1">
        <w:rPr>
          <w:rFonts w:ascii="Times New Roman" w:eastAsia="Times New Roman" w:hAnsi="Times New Roman" w:cs="Times New Roman"/>
          <w:color w:val="000000"/>
          <w:sz w:val="24"/>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2E7AD1" w:rsidRPr="002E7AD1" w:rsidRDefault="002E7AD1" w:rsidP="002E7AD1">
      <w:pPr>
        <w:tabs>
          <w:tab w:val="left" w:pos="180"/>
        </w:tabs>
        <w:autoSpaceDE w:val="0"/>
        <w:autoSpaceDN w:val="0"/>
        <w:spacing w:before="70" w:after="0" w:line="262" w:lineRule="auto"/>
        <w:ind w:right="576"/>
        <w:rPr>
          <w:rFonts w:ascii="Cambria" w:eastAsia="MS Mincho" w:hAnsi="Cambria" w:cs="Times New Roman"/>
        </w:rPr>
      </w:pPr>
      <w:r w:rsidRPr="002E7AD1">
        <w:rPr>
          <w:rFonts w:ascii="Cambria" w:eastAsia="MS Mincho" w:hAnsi="Cambria" w:cs="Times New Roman"/>
        </w:rPr>
        <w:tab/>
      </w:r>
      <w:r w:rsidRPr="002E7AD1">
        <w:rPr>
          <w:rFonts w:ascii="Times New Roman" w:eastAsia="Times New Roman" w:hAnsi="Times New Roman" w:cs="Times New Roman"/>
          <w:i/>
          <w:color w:val="000000"/>
          <w:sz w:val="24"/>
        </w:rPr>
        <w:t>Инвариантные модули</w:t>
      </w:r>
      <w:r w:rsidRPr="002E7AD1">
        <w:rPr>
          <w:rFonts w:ascii="Times New Roman" w:eastAsia="Times New Roman" w:hAnsi="Times New Roman" w:cs="Times New Roman"/>
          <w:color w:val="000000"/>
          <w:sz w:val="24"/>
        </w:rPr>
        <w:t xml:space="preserve"> включают в себя содержание базовых видов спорта: гимнастика, лёгкая атлетика, спортивные игры.</w:t>
      </w:r>
    </w:p>
    <w:p w:rsidR="002E7AD1" w:rsidRPr="002E7AD1" w:rsidRDefault="002E7AD1" w:rsidP="002E7AD1">
      <w:pPr>
        <w:autoSpaceDE w:val="0"/>
        <w:autoSpaceDN w:val="0"/>
        <w:spacing w:before="70" w:after="0" w:line="271" w:lineRule="auto"/>
        <w:ind w:right="576"/>
        <w:rPr>
          <w:rFonts w:ascii="Cambria" w:eastAsia="MS Mincho" w:hAnsi="Cambria" w:cs="Times New Roman"/>
        </w:rPr>
      </w:pPr>
      <w:r w:rsidRPr="002E7AD1">
        <w:rPr>
          <w:rFonts w:ascii="Times New Roman" w:eastAsia="Times New Roman" w:hAnsi="Times New Roman" w:cs="Times New Roman"/>
          <w:color w:val="000000"/>
          <w:sz w:val="24"/>
        </w:rPr>
        <w:t>Данные модули в своём предметном содержании ориентируются на всестороннюю физическую подготовленность</w:t>
      </w:r>
      <w:r w:rsidR="0052791D" w:rsidRPr="0052791D">
        <w:rPr>
          <w:rFonts w:ascii="Times New Roman" w:eastAsiaTheme="minorEastAsia" w:hAnsi="Times New Roman"/>
          <w:color w:val="000000"/>
          <w:sz w:val="24"/>
          <w:szCs w:val="24"/>
          <w:lang w:eastAsia="ru-RU"/>
        </w:rPr>
        <w:t xml:space="preserve"> обучающихся</w:t>
      </w:r>
      <w:r w:rsidRPr="002E7AD1">
        <w:rPr>
          <w:rFonts w:ascii="Times New Roman" w:eastAsia="Times New Roman" w:hAnsi="Times New Roman" w:cs="Times New Roman"/>
          <w:color w:val="000000"/>
          <w:sz w:val="24"/>
        </w:rPr>
        <w:t>, освоение ими технических действий и физических упражнений, содействующих обогащению двигательного опыта.</w:t>
      </w:r>
    </w:p>
    <w:p w:rsidR="002E7AD1" w:rsidRPr="002E7AD1" w:rsidRDefault="002E7AD1" w:rsidP="002E7AD1">
      <w:pPr>
        <w:autoSpaceDE w:val="0"/>
        <w:autoSpaceDN w:val="0"/>
        <w:spacing w:before="72" w:after="0" w:line="283" w:lineRule="auto"/>
        <w:ind w:right="432" w:firstLine="180"/>
        <w:rPr>
          <w:rFonts w:ascii="Cambria" w:eastAsia="MS Mincho" w:hAnsi="Cambria" w:cs="Times New Roman"/>
        </w:rPr>
      </w:pPr>
      <w:r w:rsidRPr="002E7AD1">
        <w:rPr>
          <w:rFonts w:ascii="Times New Roman" w:eastAsia="Times New Roman" w:hAnsi="Times New Roman" w:cs="Times New Roman"/>
          <w:i/>
          <w:color w:val="000000"/>
          <w:sz w:val="24"/>
        </w:rPr>
        <w:t>Вариативные модули</w:t>
      </w:r>
      <w:r w:rsidRPr="002E7AD1">
        <w:rPr>
          <w:rFonts w:ascii="Times New Roman" w:eastAsia="Times New Roman" w:hAnsi="Times New Roman" w:cs="Times New Roman"/>
          <w:color w:val="000000"/>
          <w:sz w:val="24"/>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w:t>
      </w:r>
      <w:r w:rsidR="0052791D" w:rsidRPr="0052791D">
        <w:rPr>
          <w:rFonts w:ascii="Times New Roman" w:eastAsiaTheme="minorEastAsia" w:hAnsi="Times New Roman"/>
          <w:color w:val="000000"/>
          <w:sz w:val="24"/>
          <w:szCs w:val="24"/>
          <w:lang w:eastAsia="ru-RU"/>
        </w:rPr>
        <w:t>обучающихся</w:t>
      </w:r>
      <w:r w:rsidR="0052791D" w:rsidRPr="002E7AD1">
        <w:rPr>
          <w:rFonts w:ascii="Times New Roman" w:eastAsia="Times New Roman" w:hAnsi="Times New Roman" w:cs="Times New Roman"/>
          <w:color w:val="000000"/>
          <w:sz w:val="24"/>
        </w:rPr>
        <w:t xml:space="preserve"> </w:t>
      </w:r>
      <w:r w:rsidRPr="002E7AD1">
        <w:rPr>
          <w:rFonts w:ascii="Times New Roman" w:eastAsia="Times New Roman" w:hAnsi="Times New Roman" w:cs="Times New Roman"/>
          <w:color w:val="000000"/>
          <w:sz w:val="24"/>
        </w:rPr>
        <w:t xml:space="preserve">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E7AD1" w:rsidRPr="002E7AD1" w:rsidRDefault="002E7AD1" w:rsidP="002E7AD1">
      <w:pPr>
        <w:autoSpaceDE w:val="0"/>
        <w:autoSpaceDN w:val="0"/>
        <w:spacing w:before="70" w:after="0" w:line="281" w:lineRule="auto"/>
        <w:ind w:firstLine="180"/>
        <w:rPr>
          <w:rFonts w:ascii="Cambria" w:eastAsia="MS Mincho" w:hAnsi="Cambria" w:cs="Times New Roman"/>
        </w:rPr>
      </w:pPr>
      <w:r w:rsidRPr="002E7AD1">
        <w:rPr>
          <w:rFonts w:ascii="Times New Roman" w:eastAsia="Times New Roman" w:hAnsi="Times New Roman" w:cs="Times New Roman"/>
          <w:color w:val="000000"/>
          <w:sz w:val="24"/>
        </w:rPr>
        <w:t xml:space="preserve">Исходя из интересов </w:t>
      </w:r>
      <w:r w:rsidR="0052791D" w:rsidRPr="0052791D">
        <w:rPr>
          <w:rFonts w:ascii="Times New Roman" w:eastAsiaTheme="minorEastAsia" w:hAnsi="Times New Roman"/>
          <w:color w:val="000000"/>
          <w:sz w:val="24"/>
          <w:szCs w:val="24"/>
          <w:lang w:eastAsia="ru-RU"/>
        </w:rPr>
        <w:t>обучающихся</w:t>
      </w:r>
      <w:r w:rsidRPr="002E7AD1">
        <w:rPr>
          <w:rFonts w:ascii="Times New Roman" w:eastAsia="Times New Roman" w:hAnsi="Times New Roman" w:cs="Times New Roman"/>
          <w:color w:val="000000"/>
          <w:sz w:val="24"/>
        </w:rPr>
        <w:t>,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2E7AD1" w:rsidRPr="002E7AD1" w:rsidRDefault="002E7AD1" w:rsidP="002E7AD1">
      <w:pPr>
        <w:autoSpaceDE w:val="0"/>
        <w:autoSpaceDN w:val="0"/>
        <w:spacing w:before="70" w:after="0" w:line="281" w:lineRule="auto"/>
        <w:ind w:firstLine="180"/>
        <w:rPr>
          <w:rFonts w:ascii="Cambria" w:eastAsia="MS Mincho" w:hAnsi="Cambria" w:cs="Times New Roman"/>
        </w:rPr>
      </w:pPr>
      <w:r w:rsidRPr="002E7AD1">
        <w:rPr>
          <w:rFonts w:ascii="Times New Roman" w:eastAsia="Times New Roman" w:hAnsi="Times New Roman" w:cs="Times New Roman"/>
          <w:color w:val="000000"/>
          <w:sz w:val="24"/>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2E7AD1" w:rsidRPr="002E7AD1" w:rsidRDefault="002E7AD1" w:rsidP="002E7AD1">
      <w:pPr>
        <w:autoSpaceDE w:val="0"/>
        <w:autoSpaceDN w:val="0"/>
        <w:spacing w:before="70" w:after="0" w:line="281" w:lineRule="auto"/>
        <w:ind w:right="288" w:firstLine="180"/>
        <w:rPr>
          <w:rFonts w:ascii="Cambria" w:eastAsia="MS Mincho" w:hAnsi="Cambria" w:cs="Times New Roman"/>
        </w:rPr>
      </w:pPr>
      <w:r w:rsidRPr="002E7AD1">
        <w:rPr>
          <w:rFonts w:ascii="Times New Roman" w:eastAsia="Times New Roman" w:hAnsi="Times New Roman" w:cs="Times New Roman"/>
          <w:color w:val="000000"/>
          <w:sz w:val="24"/>
        </w:rPr>
        <w:t xml:space="preserve">Содержание рабочей программы, раскрытие личностных и </w:t>
      </w:r>
      <w:proofErr w:type="spellStart"/>
      <w:r w:rsidRPr="002E7AD1">
        <w:rPr>
          <w:rFonts w:ascii="Times New Roman" w:eastAsia="Times New Roman" w:hAnsi="Times New Roman" w:cs="Times New Roman"/>
          <w:color w:val="000000"/>
          <w:sz w:val="24"/>
        </w:rPr>
        <w:t>метапредметных</w:t>
      </w:r>
      <w:proofErr w:type="spellEnd"/>
      <w:r w:rsidRPr="002E7AD1">
        <w:rPr>
          <w:rFonts w:ascii="Times New Roman" w:eastAsia="Times New Roman" w:hAnsi="Times New Roman" w:cs="Times New Roman"/>
          <w:color w:val="000000"/>
          <w:sz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w:t>
      </w:r>
      <w:r w:rsidR="0052791D" w:rsidRPr="0052791D">
        <w:rPr>
          <w:rFonts w:ascii="Times New Roman" w:eastAsiaTheme="minorEastAsia" w:hAnsi="Times New Roman"/>
          <w:color w:val="000000"/>
          <w:sz w:val="24"/>
          <w:szCs w:val="24"/>
          <w:lang w:eastAsia="ru-RU"/>
        </w:rPr>
        <w:t>обучающихся</w:t>
      </w:r>
      <w:r w:rsidR="0052791D" w:rsidRPr="002E7AD1">
        <w:rPr>
          <w:rFonts w:ascii="Times New Roman" w:eastAsia="Times New Roman" w:hAnsi="Times New Roman" w:cs="Times New Roman"/>
          <w:color w:val="000000"/>
          <w:sz w:val="24"/>
        </w:rPr>
        <w:t xml:space="preserve"> </w:t>
      </w:r>
      <w:r w:rsidRPr="002E7AD1">
        <w:rPr>
          <w:rFonts w:ascii="Times New Roman" w:eastAsia="Times New Roman" w:hAnsi="Times New Roman" w:cs="Times New Roman"/>
          <w:color w:val="000000"/>
          <w:sz w:val="24"/>
        </w:rPr>
        <w:t xml:space="preserve"> к дальнейшему образованию в системе среднего полного или среднего профессионального образования.</w:t>
      </w:r>
    </w:p>
    <w:p w:rsidR="002E7AD1" w:rsidRPr="002E7AD1" w:rsidRDefault="002E7AD1" w:rsidP="002E7AD1">
      <w:pPr>
        <w:autoSpaceDE w:val="0"/>
        <w:autoSpaceDN w:val="0"/>
        <w:spacing w:before="192" w:after="0" w:line="230" w:lineRule="auto"/>
        <w:ind w:left="180"/>
        <w:rPr>
          <w:rFonts w:ascii="Cambria" w:eastAsia="MS Mincho" w:hAnsi="Cambria" w:cs="Times New Roman"/>
        </w:rPr>
      </w:pPr>
      <w:r w:rsidRPr="002E7AD1">
        <w:rPr>
          <w:rFonts w:ascii="Times New Roman" w:eastAsia="Times New Roman" w:hAnsi="Times New Roman" w:cs="Times New Roman"/>
          <w:b/>
          <w:color w:val="000000"/>
          <w:sz w:val="24"/>
        </w:rPr>
        <w:t>МЕСТО УЧЕБНОГО ПРЕДМЕТА «ФИЗИЧЕСКАЯ КУЛЬТУРА» В УЧЕБНОМ ПЛАНЕ</w:t>
      </w:r>
    </w:p>
    <w:p w:rsidR="002E7AD1" w:rsidRPr="002E7AD1" w:rsidRDefault="00807AD5" w:rsidP="002E7AD1">
      <w:pPr>
        <w:autoSpaceDE w:val="0"/>
        <w:autoSpaceDN w:val="0"/>
        <w:spacing w:before="190" w:after="0" w:line="230" w:lineRule="auto"/>
        <w:rPr>
          <w:rFonts w:ascii="Cambria" w:eastAsia="MS Mincho" w:hAnsi="Cambria" w:cs="Times New Roman"/>
        </w:rPr>
      </w:pPr>
      <w:r>
        <w:rPr>
          <w:rFonts w:ascii="Times New Roman" w:eastAsia="Times New Roman" w:hAnsi="Times New Roman" w:cs="Times New Roman"/>
          <w:color w:val="000000"/>
          <w:sz w:val="24"/>
        </w:rPr>
        <w:t>В 1</w:t>
      </w:r>
      <w:r w:rsidRPr="00807AD5">
        <w:rPr>
          <w:rFonts w:ascii="Times New Roman" w:eastAsia="Times New Roman" w:hAnsi="Times New Roman" w:cs="Times New Roman"/>
          <w:color w:val="000000"/>
          <w:sz w:val="24"/>
        </w:rPr>
        <w:t>1</w:t>
      </w:r>
      <w:r w:rsidR="002E7AD1" w:rsidRPr="002E7AD1">
        <w:rPr>
          <w:rFonts w:ascii="Times New Roman" w:eastAsia="Times New Roman" w:hAnsi="Times New Roman" w:cs="Times New Roman"/>
          <w:color w:val="000000"/>
          <w:sz w:val="24"/>
        </w:rPr>
        <w:t xml:space="preserve"> классе на изучение предмета отводится 3 часа в неделю, суммарно 102 часа. </w:t>
      </w:r>
    </w:p>
    <w:p w:rsidR="002E7AD1" w:rsidRPr="002E7AD1" w:rsidRDefault="002E7AD1" w:rsidP="002E7AD1">
      <w:pPr>
        <w:autoSpaceDE w:val="0"/>
        <w:autoSpaceDN w:val="0"/>
        <w:spacing w:before="70" w:after="0" w:line="271" w:lineRule="auto"/>
        <w:ind w:right="1440"/>
        <w:rPr>
          <w:rFonts w:ascii="Cambria" w:eastAsia="MS Mincho" w:hAnsi="Cambria" w:cs="Times New Roman"/>
        </w:rPr>
      </w:pPr>
      <w:r w:rsidRPr="002E7AD1">
        <w:rPr>
          <w:rFonts w:ascii="Times New Roman" w:eastAsia="Times New Roman" w:hAnsi="Times New Roman" w:cs="Times New Roman"/>
          <w:color w:val="000000"/>
          <w:sz w:val="24"/>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2E7AD1" w:rsidRPr="002E7AD1" w:rsidRDefault="002E7AD1" w:rsidP="002E7AD1">
      <w:pPr>
        <w:autoSpaceDE w:val="0"/>
        <w:autoSpaceDN w:val="0"/>
        <w:spacing w:before="70" w:after="0"/>
        <w:ind w:right="288"/>
        <w:rPr>
          <w:rFonts w:ascii="Cambria" w:eastAsia="MS Mincho" w:hAnsi="Cambria" w:cs="Times New Roman"/>
        </w:rPr>
      </w:pPr>
      <w:r w:rsidRPr="002E7AD1">
        <w:rPr>
          <w:rFonts w:ascii="Times New Roman" w:eastAsia="Times New Roman" w:hAnsi="Times New Roman" w:cs="Times New Roman"/>
          <w:color w:val="000000"/>
          <w:sz w:val="24"/>
        </w:rPr>
        <w:t xml:space="preserve">При подготовке рабочей программы учитывались личностные и </w:t>
      </w:r>
      <w:proofErr w:type="spellStart"/>
      <w:r w:rsidRPr="002E7AD1">
        <w:rPr>
          <w:rFonts w:ascii="Times New Roman" w:eastAsia="Times New Roman" w:hAnsi="Times New Roman" w:cs="Times New Roman"/>
          <w:color w:val="000000"/>
          <w:sz w:val="24"/>
        </w:rPr>
        <w:t>метапредметные</w:t>
      </w:r>
      <w:proofErr w:type="spellEnd"/>
      <w:r w:rsidRPr="002E7AD1">
        <w:rPr>
          <w:rFonts w:ascii="Times New Roman" w:eastAsia="Times New Roman" w:hAnsi="Times New Roman" w:cs="Times New Roman"/>
          <w:color w:val="000000"/>
          <w:sz w:val="24"/>
        </w:rPr>
        <w:t xml:space="preserve"> результаты, зафиксированные в Федеральном государственном образовательном стандарте </w:t>
      </w:r>
      <w:r w:rsidRPr="002E7AD1">
        <w:rPr>
          <w:rFonts w:ascii="Times New Roman" w:eastAsia="Calibri" w:hAnsi="Times New Roman" w:cs="Times New Roman"/>
          <w:sz w:val="24"/>
          <w:szCs w:val="24"/>
        </w:rPr>
        <w:t>среднее</w:t>
      </w:r>
      <w:r w:rsidRPr="002E7AD1">
        <w:rPr>
          <w:rFonts w:ascii="Times New Roman" w:eastAsia="Times New Roman" w:hAnsi="Times New Roman" w:cs="Times New Roman"/>
          <w:color w:val="000000"/>
          <w:sz w:val="24"/>
        </w:rPr>
        <w:t xml:space="preserve"> общего образования и в «Универсальном кодификаторе элементов содержания и требований к результатам освоения основной образовательной программы</w:t>
      </w:r>
      <w:r w:rsidRPr="002E7AD1">
        <w:rPr>
          <w:rFonts w:ascii="Times New Roman" w:eastAsia="Calibri" w:hAnsi="Times New Roman" w:cs="Times New Roman"/>
          <w:sz w:val="24"/>
          <w:szCs w:val="24"/>
        </w:rPr>
        <w:t xml:space="preserve"> среднее</w:t>
      </w:r>
      <w:r w:rsidRPr="002E7AD1">
        <w:rPr>
          <w:rFonts w:ascii="Times New Roman" w:eastAsia="Times New Roman" w:hAnsi="Times New Roman" w:cs="Times New Roman"/>
          <w:color w:val="000000"/>
          <w:sz w:val="24"/>
        </w:rPr>
        <w:t xml:space="preserve"> общего образования».</w:t>
      </w:r>
    </w:p>
    <w:p w:rsidR="002E7AD1" w:rsidRPr="002E7AD1" w:rsidRDefault="002E7AD1" w:rsidP="002E7AD1">
      <w:pPr>
        <w:rPr>
          <w:rFonts w:ascii="Cambria" w:eastAsia="MS Mincho" w:hAnsi="Cambria" w:cs="Times New Roman"/>
        </w:rPr>
        <w:sectPr w:rsidR="002E7AD1" w:rsidRPr="002E7AD1">
          <w:pgSz w:w="11900" w:h="16840"/>
          <w:pgMar w:top="286" w:right="662" w:bottom="992" w:left="666" w:header="720" w:footer="720" w:gutter="0"/>
          <w:cols w:space="720" w:equalWidth="0">
            <w:col w:w="10572" w:space="0"/>
          </w:cols>
          <w:docGrid w:linePitch="360"/>
        </w:sectPr>
      </w:pPr>
    </w:p>
    <w:p w:rsidR="002E7AD1" w:rsidRPr="002E7AD1" w:rsidRDefault="002E7AD1" w:rsidP="002E7AD1">
      <w:pPr>
        <w:autoSpaceDE w:val="0"/>
        <w:autoSpaceDN w:val="0"/>
        <w:spacing w:after="78" w:line="220" w:lineRule="exact"/>
        <w:rPr>
          <w:rFonts w:ascii="Cambria" w:eastAsia="MS Mincho" w:hAnsi="Cambria" w:cs="Times New Roman"/>
        </w:rPr>
      </w:pPr>
    </w:p>
    <w:p w:rsidR="002E7AD1" w:rsidRPr="002E7AD1" w:rsidRDefault="002E7AD1" w:rsidP="002E7AD1">
      <w:pPr>
        <w:autoSpaceDE w:val="0"/>
        <w:autoSpaceDN w:val="0"/>
        <w:spacing w:after="0" w:line="230" w:lineRule="auto"/>
        <w:rPr>
          <w:rFonts w:ascii="Cambria" w:eastAsia="MS Mincho" w:hAnsi="Cambria" w:cs="Times New Roman"/>
        </w:rPr>
      </w:pPr>
      <w:r w:rsidRPr="002E7AD1">
        <w:rPr>
          <w:rFonts w:ascii="Times New Roman" w:eastAsia="Times New Roman" w:hAnsi="Times New Roman" w:cs="Times New Roman"/>
          <w:b/>
          <w:color w:val="000000"/>
          <w:sz w:val="24"/>
        </w:rPr>
        <w:t xml:space="preserve">СОДЕРЖАНИЕ УЧЕБНОГО ПРЕДМЕТА </w:t>
      </w:r>
    </w:p>
    <w:p w:rsidR="002E7AD1" w:rsidRPr="002E7AD1" w:rsidRDefault="002E7AD1" w:rsidP="002E7AD1">
      <w:pPr>
        <w:autoSpaceDE w:val="0"/>
        <w:autoSpaceDN w:val="0"/>
        <w:spacing w:before="346" w:after="0" w:line="271" w:lineRule="auto"/>
        <w:ind w:firstLine="180"/>
        <w:rPr>
          <w:rFonts w:ascii="Cambria" w:eastAsia="MS Mincho" w:hAnsi="Cambria" w:cs="Times New Roman"/>
        </w:rPr>
      </w:pPr>
      <w:r w:rsidRPr="002E7AD1">
        <w:rPr>
          <w:rFonts w:ascii="Times New Roman" w:eastAsia="Times New Roman" w:hAnsi="Times New Roman" w:cs="Times New Roman"/>
          <w:b/>
          <w:color w:val="000000"/>
          <w:sz w:val="24"/>
        </w:rPr>
        <w:t>Знания о физической культуре</w:t>
      </w:r>
      <w:r w:rsidRPr="002E7AD1">
        <w:rPr>
          <w:rFonts w:ascii="Times New Roman" w:eastAsia="Times New Roman" w:hAnsi="Times New Roman" w:cs="Times New Roman"/>
          <w:color w:val="000000"/>
          <w:sz w:val="24"/>
        </w:rPr>
        <w:t>.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2E7AD1" w:rsidRPr="002E7AD1" w:rsidRDefault="002E7AD1" w:rsidP="002E7AD1">
      <w:pPr>
        <w:autoSpaceDE w:val="0"/>
        <w:autoSpaceDN w:val="0"/>
        <w:spacing w:before="70" w:after="0" w:line="281" w:lineRule="auto"/>
        <w:ind w:right="144" w:firstLine="180"/>
        <w:rPr>
          <w:rFonts w:ascii="Cambria" w:eastAsia="MS Mincho" w:hAnsi="Cambria" w:cs="Times New Roman"/>
        </w:rPr>
      </w:pPr>
      <w:r w:rsidRPr="002E7AD1">
        <w:rPr>
          <w:rFonts w:ascii="Times New Roman" w:eastAsia="Times New Roman" w:hAnsi="Times New Roman" w:cs="Times New Roman"/>
          <w:b/>
          <w:color w:val="000000"/>
          <w:sz w:val="24"/>
        </w:rPr>
        <w:t>Способы самостоятельной деятельности</w:t>
      </w:r>
      <w:r w:rsidRPr="002E7AD1">
        <w:rPr>
          <w:rFonts w:ascii="Times New Roman" w:eastAsia="Times New Roman" w:hAnsi="Times New Roman" w:cs="Times New Roman"/>
          <w:color w:val="000000"/>
          <w:sz w:val="24"/>
        </w:rPr>
        <w:t xml:space="preserve">. Восстановительный массаж как средство оптимизации работоспособности, его правила и приёмы во время самостоятельных занятий физической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w:t>
      </w:r>
      <w:r w:rsidRPr="002E7AD1">
        <w:rPr>
          <w:rFonts w:ascii="Cambria" w:eastAsia="MS Mincho" w:hAnsi="Cambria" w:cs="Times New Roman"/>
        </w:rPr>
        <w:br/>
      </w:r>
      <w:r w:rsidRPr="002E7AD1">
        <w:rPr>
          <w:rFonts w:ascii="Times New Roman" w:eastAsia="Times New Roman" w:hAnsi="Times New Roman" w:cs="Times New Roman"/>
          <w:color w:val="000000"/>
          <w:sz w:val="24"/>
        </w:rPr>
        <w:t>упражнениями и во время активного отдыха.</w:t>
      </w:r>
    </w:p>
    <w:p w:rsidR="002E7AD1" w:rsidRPr="002E7AD1" w:rsidRDefault="002E7AD1" w:rsidP="002E7AD1">
      <w:pPr>
        <w:tabs>
          <w:tab w:val="left" w:pos="180"/>
        </w:tabs>
        <w:autoSpaceDE w:val="0"/>
        <w:autoSpaceDN w:val="0"/>
        <w:spacing w:before="72" w:after="0" w:line="262" w:lineRule="auto"/>
        <w:ind w:right="720"/>
        <w:rPr>
          <w:rFonts w:ascii="Cambria" w:eastAsia="MS Mincho" w:hAnsi="Cambria" w:cs="Times New Roman"/>
        </w:rPr>
      </w:pPr>
      <w:r w:rsidRPr="002E7AD1">
        <w:rPr>
          <w:rFonts w:ascii="Cambria" w:eastAsia="MS Mincho" w:hAnsi="Cambria" w:cs="Times New Roman"/>
        </w:rPr>
        <w:tab/>
      </w:r>
      <w:r w:rsidRPr="002E7AD1">
        <w:rPr>
          <w:rFonts w:ascii="Times New Roman" w:eastAsia="Times New Roman" w:hAnsi="Times New Roman" w:cs="Times New Roman"/>
          <w:b/>
          <w:color w:val="000000"/>
          <w:sz w:val="24"/>
        </w:rPr>
        <w:t>Физическое совершенствование.</w:t>
      </w:r>
      <w:r w:rsidR="00807AD5" w:rsidRPr="00807AD5">
        <w:rPr>
          <w:rFonts w:ascii="Times New Roman" w:eastAsia="Times New Roman" w:hAnsi="Times New Roman" w:cs="Times New Roman"/>
          <w:b/>
          <w:color w:val="000000"/>
          <w:sz w:val="24"/>
        </w:rPr>
        <w:t xml:space="preserve"> </w:t>
      </w:r>
      <w:r w:rsidRPr="002E7AD1">
        <w:rPr>
          <w:rFonts w:ascii="Times New Roman" w:eastAsia="Times New Roman" w:hAnsi="Times New Roman" w:cs="Times New Roman"/>
          <w:b/>
          <w:i/>
          <w:color w:val="000000"/>
          <w:sz w:val="24"/>
        </w:rPr>
        <w:t xml:space="preserve">Физкультурно-оздоровительная деятельность. </w:t>
      </w:r>
      <w:r w:rsidRPr="002E7AD1">
        <w:rPr>
          <w:rFonts w:ascii="Times New Roman" w:eastAsia="Times New Roman" w:hAnsi="Times New Roman" w:cs="Times New Roman"/>
          <w:color w:val="000000"/>
          <w:sz w:val="24"/>
        </w:rPr>
        <w:t>Занятия физической культурой и режим питания. Упражнения для снижения избыточной массы тела.</w:t>
      </w:r>
    </w:p>
    <w:p w:rsidR="002E7AD1" w:rsidRPr="002E7AD1" w:rsidRDefault="002E7AD1" w:rsidP="002E7AD1">
      <w:pPr>
        <w:tabs>
          <w:tab w:val="left" w:pos="180"/>
        </w:tabs>
        <w:autoSpaceDE w:val="0"/>
        <w:autoSpaceDN w:val="0"/>
        <w:spacing w:before="70" w:after="0"/>
        <w:rPr>
          <w:rFonts w:ascii="Cambria" w:eastAsia="MS Mincho" w:hAnsi="Cambria" w:cs="Times New Roman"/>
        </w:rPr>
      </w:pPr>
      <w:r w:rsidRPr="002E7AD1">
        <w:rPr>
          <w:rFonts w:ascii="Times New Roman" w:eastAsia="Times New Roman" w:hAnsi="Times New Roman" w:cs="Times New Roman"/>
          <w:color w:val="000000"/>
          <w:sz w:val="24"/>
        </w:rPr>
        <w:t xml:space="preserve">Оздоровительные, коррекционные и профилактические мероприятия в режиме двигательной активности старшеклассников </w:t>
      </w:r>
      <w:r w:rsidRPr="002E7AD1">
        <w:rPr>
          <w:rFonts w:ascii="Cambria" w:eastAsia="MS Mincho" w:hAnsi="Cambria" w:cs="Times New Roman"/>
        </w:rPr>
        <w:br/>
      </w:r>
      <w:r w:rsidRPr="002E7AD1">
        <w:rPr>
          <w:rFonts w:ascii="Cambria" w:eastAsia="MS Mincho" w:hAnsi="Cambria" w:cs="Times New Roman"/>
        </w:rPr>
        <w:tab/>
      </w:r>
      <w:r w:rsidRPr="002E7AD1">
        <w:rPr>
          <w:rFonts w:ascii="Times New Roman" w:eastAsia="Times New Roman" w:hAnsi="Times New Roman" w:cs="Times New Roman"/>
          <w:b/>
          <w:i/>
          <w:color w:val="000000"/>
          <w:sz w:val="24"/>
        </w:rPr>
        <w:t>Спортивно-оздоровительная деятельность.</w:t>
      </w:r>
      <w:r w:rsidR="00807AD5" w:rsidRPr="00807AD5">
        <w:rPr>
          <w:rFonts w:ascii="Times New Roman" w:eastAsia="Times New Roman" w:hAnsi="Times New Roman" w:cs="Times New Roman"/>
          <w:b/>
          <w:i/>
          <w:color w:val="000000"/>
          <w:sz w:val="24"/>
        </w:rPr>
        <w:t xml:space="preserve"> </w:t>
      </w:r>
      <w:r w:rsidRPr="002E7AD1">
        <w:rPr>
          <w:rFonts w:ascii="Times New Roman" w:eastAsia="Times New Roman" w:hAnsi="Times New Roman" w:cs="Times New Roman"/>
          <w:i/>
          <w:color w:val="000000"/>
          <w:sz w:val="24"/>
        </w:rPr>
        <w:t>Модуль «Гимнастика».</w:t>
      </w:r>
      <w:r w:rsidRPr="002E7AD1">
        <w:rPr>
          <w:rFonts w:ascii="Times New Roman" w:eastAsia="Times New Roman" w:hAnsi="Times New Roman" w:cs="Times New Roman"/>
          <w:color w:val="000000"/>
          <w:sz w:val="24"/>
        </w:rPr>
        <w:t xml:space="preserve"> Акробатическая комбинация с включением длинного кувырка с разбега и кувырка назад в упор, стоя ноги врозь.</w:t>
      </w:r>
    </w:p>
    <w:p w:rsidR="002E7AD1" w:rsidRPr="002E7AD1" w:rsidRDefault="002E7AD1" w:rsidP="002E7AD1">
      <w:pPr>
        <w:autoSpaceDE w:val="0"/>
        <w:autoSpaceDN w:val="0"/>
        <w:spacing w:before="70" w:after="0" w:line="281" w:lineRule="auto"/>
        <w:rPr>
          <w:rFonts w:ascii="Cambria" w:eastAsia="MS Mincho" w:hAnsi="Cambria" w:cs="Times New Roman"/>
        </w:rPr>
      </w:pPr>
      <w:r w:rsidRPr="002E7AD1">
        <w:rPr>
          <w:rFonts w:ascii="Times New Roman" w:eastAsia="Times New Roman" w:hAnsi="Times New Roman" w:cs="Times New Roman"/>
          <w:color w:val="000000"/>
          <w:sz w:val="24"/>
        </w:rPr>
        <w:t xml:space="preserve">Гимнастическая комбинация на </w:t>
      </w:r>
      <w:proofErr w:type="gramStart"/>
      <w:r w:rsidRPr="002E7AD1">
        <w:rPr>
          <w:rFonts w:ascii="Times New Roman" w:eastAsia="Times New Roman" w:hAnsi="Times New Roman" w:cs="Times New Roman"/>
          <w:color w:val="000000"/>
          <w:sz w:val="24"/>
        </w:rPr>
        <w:t>гимнастическом</w:t>
      </w:r>
      <w:proofErr w:type="gramEnd"/>
      <w:r w:rsidRPr="002E7AD1">
        <w:rPr>
          <w:rFonts w:ascii="Times New Roman" w:eastAsia="Times New Roman" w:hAnsi="Times New Roman" w:cs="Times New Roman"/>
          <w:color w:val="000000"/>
          <w:sz w:val="24"/>
        </w:rPr>
        <w:t xml:space="preserve"> </w:t>
      </w:r>
      <w:r w:rsidR="00807AD5" w:rsidRPr="002E7AD1">
        <w:rPr>
          <w:rFonts w:ascii="Times New Roman" w:eastAsia="Times New Roman" w:hAnsi="Times New Roman" w:cs="Times New Roman"/>
          <w:color w:val="000000"/>
          <w:sz w:val="24"/>
        </w:rPr>
        <w:t>скамейке</w:t>
      </w:r>
      <w:r w:rsidRPr="002E7AD1">
        <w:rPr>
          <w:rFonts w:ascii="Times New Roman" w:eastAsia="Times New Roman" w:hAnsi="Times New Roman" w:cs="Times New Roman"/>
          <w:color w:val="000000"/>
          <w:sz w:val="24"/>
        </w:rPr>
        <w:t xml:space="preserve">, с включением </w:t>
      </w:r>
      <w:proofErr w:type="spellStart"/>
      <w:r w:rsidRPr="002E7AD1">
        <w:rPr>
          <w:rFonts w:ascii="Times New Roman" w:eastAsia="Times New Roman" w:hAnsi="Times New Roman" w:cs="Times New Roman"/>
          <w:color w:val="000000"/>
          <w:sz w:val="24"/>
        </w:rPr>
        <w:t>полушпагата</w:t>
      </w:r>
      <w:proofErr w:type="spellEnd"/>
      <w:r w:rsidRPr="002E7AD1">
        <w:rPr>
          <w:rFonts w:ascii="Times New Roman" w:eastAsia="Times New Roman" w:hAnsi="Times New Roman" w:cs="Times New Roman"/>
          <w:color w:val="000000"/>
          <w:sz w:val="24"/>
        </w:rPr>
        <w:t xml:space="preserve">. </w:t>
      </w:r>
      <w:r w:rsidR="00807AD5" w:rsidRPr="00807AD5">
        <w:rPr>
          <w:rFonts w:ascii="Times New Roman" w:eastAsia="Times New Roman" w:hAnsi="Times New Roman" w:cs="Times New Roman"/>
          <w:color w:val="000000"/>
          <w:sz w:val="24"/>
        </w:rPr>
        <w:t xml:space="preserve"> </w:t>
      </w:r>
      <w:proofErr w:type="spellStart"/>
      <w:r w:rsidRPr="002E7AD1">
        <w:rPr>
          <w:rFonts w:ascii="Times New Roman" w:eastAsia="Times New Roman" w:hAnsi="Times New Roman" w:cs="Times New Roman"/>
          <w:color w:val="000000"/>
          <w:sz w:val="24"/>
        </w:rPr>
        <w:t>Черлидинг</w:t>
      </w:r>
      <w:proofErr w:type="spellEnd"/>
      <w:r w:rsidRPr="002E7AD1">
        <w:rPr>
          <w:rFonts w:ascii="Times New Roman" w:eastAsia="Times New Roman" w:hAnsi="Times New Roman" w:cs="Times New Roman"/>
          <w:color w:val="000000"/>
          <w:sz w:val="24"/>
        </w:rPr>
        <w:t>: композиция упражнений с постр</w:t>
      </w:r>
      <w:r w:rsidR="006173AF">
        <w:rPr>
          <w:rFonts w:ascii="Times New Roman" w:eastAsia="Times New Roman" w:hAnsi="Times New Roman" w:cs="Times New Roman"/>
          <w:color w:val="000000"/>
          <w:sz w:val="24"/>
        </w:rPr>
        <w:t xml:space="preserve">оением пирамид, элементами </w:t>
      </w:r>
      <w:r w:rsidRPr="002E7AD1">
        <w:rPr>
          <w:rFonts w:ascii="Times New Roman" w:eastAsia="Times New Roman" w:hAnsi="Times New Roman" w:cs="Times New Roman"/>
          <w:color w:val="000000"/>
          <w:sz w:val="24"/>
        </w:rPr>
        <w:t>аэробики, акробатики и ритмической гимнастики (девушки).</w:t>
      </w:r>
    </w:p>
    <w:p w:rsidR="002E7AD1" w:rsidRPr="002E7AD1" w:rsidRDefault="002E7AD1" w:rsidP="002E7AD1">
      <w:pPr>
        <w:autoSpaceDE w:val="0"/>
        <w:autoSpaceDN w:val="0"/>
        <w:spacing w:before="70" w:after="0"/>
        <w:ind w:firstLine="180"/>
        <w:rPr>
          <w:rFonts w:ascii="Cambria" w:eastAsia="MS Mincho" w:hAnsi="Cambria" w:cs="Times New Roman"/>
        </w:rPr>
      </w:pPr>
      <w:r w:rsidRPr="002E7AD1">
        <w:rPr>
          <w:rFonts w:ascii="Times New Roman" w:eastAsia="Times New Roman" w:hAnsi="Times New Roman" w:cs="Times New Roman"/>
          <w:i/>
          <w:color w:val="000000"/>
          <w:sz w:val="24"/>
        </w:rPr>
        <w:t>Модуль «Лёгкая атлетика»</w:t>
      </w:r>
      <w:r w:rsidRPr="002E7AD1">
        <w:rPr>
          <w:rFonts w:ascii="Times New Roman" w:eastAsia="Times New Roman" w:hAnsi="Times New Roman" w:cs="Times New Roman"/>
          <w:color w:val="000000"/>
          <w:sz w:val="24"/>
        </w:rPr>
        <w:t>.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2E7AD1" w:rsidRPr="002E7AD1" w:rsidRDefault="002E7AD1" w:rsidP="002E7AD1">
      <w:pPr>
        <w:autoSpaceDE w:val="0"/>
        <w:autoSpaceDN w:val="0"/>
        <w:spacing w:before="72" w:after="0" w:line="230" w:lineRule="auto"/>
        <w:ind w:left="180"/>
        <w:rPr>
          <w:rFonts w:ascii="Cambria" w:eastAsia="MS Mincho" w:hAnsi="Cambria" w:cs="Times New Roman"/>
        </w:rPr>
      </w:pPr>
      <w:r w:rsidRPr="002E7AD1">
        <w:rPr>
          <w:rFonts w:ascii="Times New Roman" w:eastAsia="Times New Roman" w:hAnsi="Times New Roman" w:cs="Times New Roman"/>
          <w:i/>
          <w:color w:val="000000"/>
          <w:sz w:val="24"/>
        </w:rPr>
        <w:t>Модуль «Спортивные игры»</w:t>
      </w:r>
      <w:r w:rsidRPr="002E7AD1">
        <w:rPr>
          <w:rFonts w:ascii="Times New Roman" w:eastAsia="Times New Roman" w:hAnsi="Times New Roman" w:cs="Times New Roman"/>
          <w:color w:val="000000"/>
          <w:sz w:val="24"/>
        </w:rPr>
        <w:t>.</w:t>
      </w:r>
    </w:p>
    <w:p w:rsidR="002E7AD1" w:rsidRPr="002E7AD1" w:rsidRDefault="002E7AD1" w:rsidP="002E7AD1">
      <w:pPr>
        <w:tabs>
          <w:tab w:val="left" w:pos="180"/>
        </w:tabs>
        <w:autoSpaceDE w:val="0"/>
        <w:autoSpaceDN w:val="0"/>
        <w:spacing w:before="72" w:after="0" w:line="262" w:lineRule="auto"/>
        <w:rPr>
          <w:rFonts w:ascii="Cambria" w:eastAsia="MS Mincho" w:hAnsi="Cambria" w:cs="Times New Roman"/>
        </w:rPr>
      </w:pPr>
      <w:r w:rsidRPr="002E7AD1">
        <w:rPr>
          <w:rFonts w:ascii="Cambria" w:eastAsia="MS Mincho" w:hAnsi="Cambria" w:cs="Times New Roman"/>
        </w:rPr>
        <w:tab/>
      </w:r>
      <w:r w:rsidRPr="002E7AD1">
        <w:rPr>
          <w:rFonts w:ascii="Times New Roman" w:eastAsia="Times New Roman" w:hAnsi="Times New Roman" w:cs="Times New Roman"/>
          <w:color w:val="000000"/>
          <w:sz w:val="24"/>
          <w:u w:val="single"/>
        </w:rPr>
        <w:t>Баскетбол</w:t>
      </w:r>
      <w:r w:rsidRPr="002E7AD1">
        <w:rPr>
          <w:rFonts w:ascii="Times New Roman" w:eastAsia="Times New Roman" w:hAnsi="Times New Roman" w:cs="Times New Roman"/>
          <w:color w:val="000000"/>
          <w:sz w:val="24"/>
        </w:rPr>
        <w:t>. Техническая подготовка в игровых действиях: ведение, передачи, приёмы и броски мяча на месте, в прыжке, после ведения.</w:t>
      </w:r>
    </w:p>
    <w:p w:rsidR="002E7AD1" w:rsidRPr="002E7AD1" w:rsidRDefault="002E7AD1" w:rsidP="002E7AD1">
      <w:pPr>
        <w:tabs>
          <w:tab w:val="left" w:pos="180"/>
        </w:tabs>
        <w:autoSpaceDE w:val="0"/>
        <w:autoSpaceDN w:val="0"/>
        <w:spacing w:before="70" w:after="0" w:line="262" w:lineRule="auto"/>
        <w:ind w:right="576"/>
        <w:rPr>
          <w:rFonts w:ascii="Cambria" w:eastAsia="MS Mincho" w:hAnsi="Cambria" w:cs="Times New Roman"/>
        </w:rPr>
      </w:pPr>
      <w:r w:rsidRPr="002E7AD1">
        <w:rPr>
          <w:rFonts w:ascii="Cambria" w:eastAsia="MS Mincho" w:hAnsi="Cambria" w:cs="Times New Roman"/>
        </w:rPr>
        <w:tab/>
      </w:r>
      <w:r w:rsidRPr="002E7AD1">
        <w:rPr>
          <w:rFonts w:ascii="Times New Roman" w:eastAsia="Times New Roman" w:hAnsi="Times New Roman" w:cs="Times New Roman"/>
          <w:color w:val="000000"/>
          <w:sz w:val="24"/>
          <w:u w:val="single"/>
        </w:rPr>
        <w:t>Волейбол</w:t>
      </w:r>
      <w:r w:rsidRPr="002E7AD1">
        <w:rPr>
          <w:rFonts w:ascii="Times New Roman" w:eastAsia="Times New Roman" w:hAnsi="Times New Roman" w:cs="Times New Roman"/>
          <w:color w:val="000000"/>
          <w:sz w:val="24"/>
        </w:rPr>
        <w:t>.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2E7AD1" w:rsidRPr="002E7AD1" w:rsidRDefault="002E7AD1" w:rsidP="002E7AD1">
      <w:pPr>
        <w:tabs>
          <w:tab w:val="left" w:pos="180"/>
        </w:tabs>
        <w:autoSpaceDE w:val="0"/>
        <w:autoSpaceDN w:val="0"/>
        <w:spacing w:before="70" w:after="0" w:line="262" w:lineRule="auto"/>
        <w:ind w:right="576"/>
        <w:rPr>
          <w:rFonts w:ascii="Cambria" w:eastAsia="MS Mincho" w:hAnsi="Cambria" w:cs="Times New Roman"/>
        </w:rPr>
      </w:pPr>
      <w:r w:rsidRPr="002E7AD1">
        <w:rPr>
          <w:rFonts w:ascii="Cambria" w:eastAsia="MS Mincho" w:hAnsi="Cambria" w:cs="Times New Roman"/>
        </w:rPr>
        <w:tab/>
      </w:r>
      <w:r w:rsidRPr="002E7AD1">
        <w:rPr>
          <w:rFonts w:ascii="Times New Roman" w:eastAsia="Times New Roman" w:hAnsi="Times New Roman" w:cs="Times New Roman"/>
          <w:color w:val="000000"/>
          <w:sz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E7AD1" w:rsidRPr="002E7AD1" w:rsidRDefault="002E7AD1" w:rsidP="002E7AD1">
      <w:pPr>
        <w:autoSpaceDE w:val="0"/>
        <w:autoSpaceDN w:val="0"/>
        <w:spacing w:before="70" w:after="0" w:line="271" w:lineRule="auto"/>
        <w:ind w:right="432" w:firstLine="180"/>
        <w:rPr>
          <w:rFonts w:ascii="Cambria" w:eastAsia="MS Mincho" w:hAnsi="Cambria" w:cs="Times New Roman"/>
        </w:rPr>
      </w:pPr>
      <w:r w:rsidRPr="002E7AD1">
        <w:rPr>
          <w:rFonts w:ascii="Times New Roman" w:eastAsia="Times New Roman" w:hAnsi="Times New Roman" w:cs="Times New Roman"/>
          <w:b/>
          <w:i/>
          <w:color w:val="000000"/>
          <w:sz w:val="24"/>
        </w:rPr>
        <w:t>Модуль «Спорт»</w:t>
      </w:r>
      <w:r w:rsidRPr="002E7AD1">
        <w:rPr>
          <w:rFonts w:ascii="Times New Roman" w:eastAsia="Times New Roman" w:hAnsi="Times New Roman" w:cs="Times New Roman"/>
          <w:color w:val="000000"/>
          <w:sz w:val="24"/>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E7AD1" w:rsidRPr="002E7AD1" w:rsidRDefault="002E7AD1" w:rsidP="002E7AD1">
      <w:pPr>
        <w:rPr>
          <w:rFonts w:ascii="Cambria" w:eastAsia="MS Mincho" w:hAnsi="Cambria" w:cs="Times New Roman"/>
        </w:rPr>
        <w:sectPr w:rsidR="002E7AD1" w:rsidRPr="002E7AD1">
          <w:pgSz w:w="11900" w:h="16840"/>
          <w:pgMar w:top="298" w:right="650" w:bottom="960" w:left="666" w:header="720" w:footer="720" w:gutter="0"/>
          <w:cols w:space="720" w:equalWidth="0">
            <w:col w:w="10584" w:space="0"/>
          </w:cols>
          <w:docGrid w:linePitch="360"/>
        </w:sectPr>
      </w:pPr>
    </w:p>
    <w:p w:rsidR="002E7AD1" w:rsidRPr="002E7AD1" w:rsidRDefault="002E7AD1" w:rsidP="002E7AD1">
      <w:pPr>
        <w:autoSpaceDE w:val="0"/>
        <w:autoSpaceDN w:val="0"/>
        <w:spacing w:after="78" w:line="220" w:lineRule="exact"/>
        <w:rPr>
          <w:rFonts w:ascii="Cambria" w:eastAsia="MS Mincho" w:hAnsi="Cambria" w:cs="Times New Roman"/>
        </w:rPr>
      </w:pPr>
    </w:p>
    <w:p w:rsidR="002E7AD1" w:rsidRPr="002E7AD1" w:rsidRDefault="002E7AD1" w:rsidP="002E7AD1">
      <w:pPr>
        <w:autoSpaceDE w:val="0"/>
        <w:autoSpaceDN w:val="0"/>
        <w:spacing w:after="0" w:line="230" w:lineRule="auto"/>
        <w:rPr>
          <w:rFonts w:ascii="Cambria" w:eastAsia="MS Mincho" w:hAnsi="Cambria" w:cs="Times New Roman"/>
        </w:rPr>
      </w:pPr>
      <w:r w:rsidRPr="002E7AD1">
        <w:rPr>
          <w:rFonts w:ascii="Times New Roman" w:eastAsia="Times New Roman" w:hAnsi="Times New Roman" w:cs="Times New Roman"/>
          <w:b/>
          <w:color w:val="000000"/>
          <w:sz w:val="24"/>
        </w:rPr>
        <w:t>ПЛАНИРУЕМЫЕ ОБРАЗОВАТЕЛЬНЫЕ РЕЗУЛЬТАТЫ</w:t>
      </w:r>
    </w:p>
    <w:p w:rsidR="002E7AD1" w:rsidRPr="002E7AD1" w:rsidRDefault="002E7AD1" w:rsidP="002E7AD1">
      <w:pPr>
        <w:rPr>
          <w:rFonts w:ascii="Times New Roman" w:eastAsia="Times New Roman" w:hAnsi="Times New Roman" w:cs="Times New Roman"/>
          <w:b/>
          <w:color w:val="000000"/>
          <w:sz w:val="24"/>
        </w:rPr>
      </w:pPr>
    </w:p>
    <w:p w:rsidR="002E7AD1" w:rsidRPr="002E7AD1" w:rsidRDefault="002E7AD1" w:rsidP="002E7AD1">
      <w:pPr>
        <w:spacing w:after="0" w:line="240" w:lineRule="auto"/>
        <w:contextualSpacing/>
        <w:jc w:val="both"/>
        <w:rPr>
          <w:rFonts w:ascii="Times New Roman" w:eastAsia="Calibri" w:hAnsi="Times New Roman" w:cs="Times New Roman"/>
          <w:b/>
          <w:sz w:val="24"/>
          <w:szCs w:val="24"/>
        </w:rPr>
      </w:pPr>
      <w:r w:rsidRPr="002E7AD1">
        <w:rPr>
          <w:rFonts w:ascii="Times New Roman" w:eastAsia="Calibri" w:hAnsi="Times New Roman" w:cs="Times New Roman"/>
          <w:b/>
          <w:sz w:val="24"/>
          <w:szCs w:val="24"/>
        </w:rPr>
        <w:t>Личностные результаты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знание истории физической культуры своего народа, своего края как части наследия народов России и человечества;</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усвоение гуманистических, демократических и традиционных ценностей многонационального российского общества;</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воспитание чувства ответственности и долга перед Родиной;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формирование ответственного отношения к учению, готовности и </w:t>
      </w:r>
      <w:proofErr w:type="gramStart"/>
      <w:r w:rsidRPr="002E7AD1">
        <w:rPr>
          <w:rFonts w:ascii="Times New Roman" w:eastAsia="Calibri" w:hAnsi="Times New Roman" w:cs="Times New Roman"/>
          <w:sz w:val="24"/>
          <w:szCs w:val="24"/>
        </w:rPr>
        <w:t>способности</w:t>
      </w:r>
      <w:proofErr w:type="gramEnd"/>
      <w:r w:rsidRPr="002E7AD1">
        <w:rPr>
          <w:rFonts w:ascii="Times New Roman" w:eastAsia="Calibri"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proofErr w:type="gramStart"/>
      <w:r w:rsidRPr="002E7AD1">
        <w:rPr>
          <w:rFonts w:ascii="Times New Roman" w:eastAsia="Calibri" w:hAnsi="Times New Roman" w:cs="Times New Roman"/>
          <w:sz w:val="24"/>
          <w:szCs w:val="24"/>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w:t>
      </w:r>
      <w:proofErr w:type="gramEnd"/>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готовности и способности вести диалог с другими людьми и достигать в нём взаимопонимания;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освоение социальных норм, правил поведения, ролей и форм социальной жизни в группах и сообществах, включая взрослые и социальные сообщества;</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Личностные результаты отражаются в готовности обучающихся к саморазвитию индивидуальных свойств личности, которые приобретаются в процессе освоения учебного предмета «Физическая культура». Они включают в себя основы гражданской идентичности, сформированную мотивацию к обучению; и познанию в сфере физической культуры, умения использовать ценности физической культуры для удовлетворения индивидуальных интересов и потребностей, достижения личностно значимых результатов в физическом совершенстве.</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Личностные результаты освоения программного материала проявляются в следующих областях культуры.</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познавательной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знаниями об индивидуальных особенностях  физического развития и физической подготовленности, о соответствии их возрастно-половым нормативам;</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знаниями об особенностях индивидуального здоровья и о функциональных возможностях организма, способах профилактики заболеваний, травматизма и оказания доврачебной помощи при занятиях физическими упражнениями;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знаниями по организации и проведению занятий физическими упражнениями оздоровительной и тренировочной направленности, составлению содержания индивидуальных занятий в соответствии с задачами улучшения физического развития и физической подготовленности.</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нравственной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lastRenderedPageBreak/>
        <w:t>•  способность управлять своими эмоциями, владеть культурой общения и взаимодействия в процессе занятий физическими упражнениями, во время игр и соревнований;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способность принимать активное участие в организации и проведении совместных физкультурно-оздоровительных и спортивных мероприятий;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трудовой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планировать режим дня, обеспечивать оптимальное сочетание умственных, физических нагрузок и отдыха;</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проводить туристские пешие походы, готовить снаряжение, организовывать и благоустраивать места стоянок, соблюдать правила безопасности;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содержать в порядке спортивный инвентарь и оборудование, спортивную одежду, осуществлять их подготовку к занятиям и спортивным соревнованиям.</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эстетической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длительно сохранять правильную осанку во время статичных поз и в процессе разнообразных видов двигательной деятельности;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формирование потребности иметь хорошее телосложение в соответствии с принятыми нормами и представлениями;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формирование культуры движений, умения передвигаться легко, красиво, непринуждённо.</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коммуникативной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умением осуществлять поиск информации по вопросам современных оздоровительных систем (в справочных источниках, учебнике, в сети Интернет и др.), а также обобщать, анализировать и применять полученные знания в самостоятельных занятиях физическими упражнениями и спортом;</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умением формулировать цель и задачи индивидуальных и совместных с другими детьми и подростками занятий физкультурно-оздоровительной и спортивно-оздоровительной деятельностью, излагать их содержание;</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владение умением оценивать ситуацию и оперативно принимать решения, находить адекватные способы взаимодействия с партнёрами во время учебной, игровой и соревновательной деятельности.                         </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 xml:space="preserve">В области физической культуры: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владение умениями: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в циклических и ациклических локомоциях: с максимальной скоростью пробегать </w:t>
      </w:r>
      <w:smartTag w:uri="urn:schemas-microsoft-com:office:smarttags" w:element="metricconverter">
        <w:smartTagPr>
          <w:attr w:name="ProductID" w:val="60 м"/>
        </w:smartTagPr>
        <w:r w:rsidRPr="002E7AD1">
          <w:rPr>
            <w:rFonts w:ascii="Times New Roman" w:eastAsia="Calibri" w:hAnsi="Times New Roman" w:cs="Times New Roman"/>
            <w:sz w:val="24"/>
            <w:szCs w:val="24"/>
          </w:rPr>
          <w:t>60 м</w:t>
        </w:r>
      </w:smartTag>
      <w:r w:rsidRPr="002E7AD1">
        <w:rPr>
          <w:rFonts w:ascii="Times New Roman" w:eastAsia="Calibri" w:hAnsi="Times New Roman" w:cs="Times New Roman"/>
          <w:sz w:val="24"/>
          <w:szCs w:val="24"/>
        </w:rPr>
        <w:t xml:space="preserve"> из положения низкого старта; в равномерном темпе бегать до 20 мин (мальчики) и до 15 мин (девочки); после быстрого разбега с 9—13 шагов совершать прыжок в длину; выполнять с 9—13 шагов разбега прыжок в высоту способом «перешагивание»;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proofErr w:type="gramStart"/>
      <w:r w:rsidRPr="002E7AD1">
        <w:rPr>
          <w:rFonts w:ascii="Times New Roman" w:eastAsia="Calibri" w:hAnsi="Times New Roman" w:cs="Times New Roman"/>
          <w:sz w:val="24"/>
          <w:szCs w:val="24"/>
        </w:rPr>
        <w:t xml:space="preserve">—  в метаниях на дальность и на меткость: метать малый мяч и мяч </w:t>
      </w:r>
      <w:smartTag w:uri="urn:schemas-microsoft-com:office:smarttags" w:element="metricconverter">
        <w:smartTagPr>
          <w:attr w:name="ProductID" w:val="150 г"/>
        </w:smartTagPr>
        <w:r w:rsidRPr="002E7AD1">
          <w:rPr>
            <w:rFonts w:ascii="Times New Roman" w:eastAsia="Calibri" w:hAnsi="Times New Roman" w:cs="Times New Roman"/>
            <w:sz w:val="24"/>
            <w:szCs w:val="24"/>
          </w:rPr>
          <w:t>150 г</w:t>
        </w:r>
      </w:smartTag>
      <w:r w:rsidRPr="002E7AD1">
        <w:rPr>
          <w:rFonts w:ascii="Times New Roman" w:eastAsia="Calibri" w:hAnsi="Times New Roman" w:cs="Times New Roman"/>
          <w:sz w:val="24"/>
          <w:szCs w:val="24"/>
        </w:rPr>
        <w:t xml:space="preserve"> с места и с разбега (10—12 м) с использованием </w:t>
      </w:r>
      <w:proofErr w:type="spellStart"/>
      <w:r w:rsidRPr="002E7AD1">
        <w:rPr>
          <w:rFonts w:ascii="Times New Roman" w:eastAsia="Calibri" w:hAnsi="Times New Roman" w:cs="Times New Roman"/>
          <w:sz w:val="24"/>
          <w:szCs w:val="24"/>
        </w:rPr>
        <w:t>четырёхшажного</w:t>
      </w:r>
      <w:proofErr w:type="spellEnd"/>
      <w:r w:rsidRPr="002E7AD1">
        <w:rPr>
          <w:rFonts w:ascii="Times New Roman" w:eastAsia="Calibri" w:hAnsi="Times New Roman" w:cs="Times New Roman"/>
          <w:sz w:val="24"/>
          <w:szCs w:val="24"/>
        </w:rPr>
        <w:t xml:space="preserve"> варианта бросковых шагов с соблюдением ритма; метать малый мяч и мяч </w:t>
      </w:r>
      <w:smartTag w:uri="urn:schemas-microsoft-com:office:smarttags" w:element="metricconverter">
        <w:smartTagPr>
          <w:attr w:name="ProductID" w:val="150 г"/>
        </w:smartTagPr>
        <w:r w:rsidRPr="002E7AD1">
          <w:rPr>
            <w:rFonts w:ascii="Times New Roman" w:eastAsia="Calibri" w:hAnsi="Times New Roman" w:cs="Times New Roman"/>
            <w:sz w:val="24"/>
            <w:szCs w:val="24"/>
          </w:rPr>
          <w:t>150 г</w:t>
        </w:r>
      </w:smartTag>
      <w:r w:rsidRPr="002E7AD1">
        <w:rPr>
          <w:rFonts w:ascii="Times New Roman" w:eastAsia="Calibri" w:hAnsi="Times New Roman" w:cs="Times New Roman"/>
          <w:sz w:val="24"/>
          <w:szCs w:val="24"/>
        </w:rPr>
        <w:t xml:space="preserve"> с места и с 3 шагов разбега в горизонтальную и вертикальную цели с 10— </w:t>
      </w:r>
      <w:smartTag w:uri="urn:schemas-microsoft-com:office:smarttags" w:element="metricconverter">
        <w:smartTagPr>
          <w:attr w:name="ProductID" w:val="15 м"/>
        </w:smartTagPr>
        <w:r w:rsidRPr="002E7AD1">
          <w:rPr>
            <w:rFonts w:ascii="Times New Roman" w:eastAsia="Calibri" w:hAnsi="Times New Roman" w:cs="Times New Roman"/>
            <w:sz w:val="24"/>
            <w:szCs w:val="24"/>
          </w:rPr>
          <w:t>15 м</w:t>
        </w:r>
      </w:smartTag>
      <w:r w:rsidRPr="002E7AD1">
        <w:rPr>
          <w:rFonts w:ascii="Times New Roman" w:eastAsia="Calibri" w:hAnsi="Times New Roman" w:cs="Times New Roman"/>
          <w:sz w:val="24"/>
          <w:szCs w:val="24"/>
        </w:rPr>
        <w:t>.</w:t>
      </w:r>
      <w:proofErr w:type="gramEnd"/>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в гимнастических и акробатических упражнениях: выполнять комбинацию движений с одним из предметов (мяч, палка, скакалка, обруч), состоящих из шести элементов, или комбинацию, состоящую из шести гимнастических элементов; выполнять акробатическую комбинацию из четырёх элементов, включающую кувырки вперёд и назад, длинный кувырок (мальчики), кувырок вперёд и назад в полу шпагат, «мост» и поворот в </w:t>
      </w:r>
      <w:proofErr w:type="gramStart"/>
      <w:r w:rsidRPr="002E7AD1">
        <w:rPr>
          <w:rFonts w:ascii="Times New Roman" w:eastAsia="Calibri" w:hAnsi="Times New Roman" w:cs="Times New Roman"/>
          <w:sz w:val="24"/>
          <w:szCs w:val="24"/>
        </w:rPr>
        <w:t>упо</w:t>
      </w:r>
      <w:r w:rsidR="00807AD5">
        <w:rPr>
          <w:rFonts w:ascii="Times New Roman" w:eastAsia="Calibri" w:hAnsi="Times New Roman" w:cs="Times New Roman"/>
          <w:sz w:val="24"/>
          <w:szCs w:val="24"/>
        </w:rPr>
        <w:t>р</w:t>
      </w:r>
      <w:proofErr w:type="gramEnd"/>
      <w:r w:rsidR="00807AD5">
        <w:rPr>
          <w:rFonts w:ascii="Times New Roman" w:eastAsia="Calibri" w:hAnsi="Times New Roman" w:cs="Times New Roman"/>
          <w:sz w:val="24"/>
          <w:szCs w:val="24"/>
        </w:rPr>
        <w:t xml:space="preserve"> стоя на одном колене</w:t>
      </w:r>
      <w:r w:rsidRPr="002E7AD1">
        <w:rPr>
          <w:rFonts w:ascii="Times New Roman" w:eastAsia="Calibri" w:hAnsi="Times New Roman" w:cs="Times New Roman"/>
          <w:sz w:val="24"/>
          <w:szCs w:val="24"/>
        </w:rPr>
        <w:t xml:space="preserve">;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в спортивных играх: играть в одну из спортивных игр (по упрощённым правилам);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демонстрировать результаты не ниже, чем средний уровень основных физических способностей;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владеть способами физкультурно-оздоровительной деятельности: самостоятельно выполнять упражнения на развитие быстроты, координации, выносливости, силы, гибкости; соблюдать правила самоконтроля и безопасности во время выполнения упражнений;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владеть способами спортивной деятельности: участвовать в соревновании по легкоатлетическому </w:t>
      </w:r>
      <w:proofErr w:type="spellStart"/>
      <w:r w:rsidRPr="002E7AD1">
        <w:rPr>
          <w:rFonts w:ascii="Times New Roman" w:eastAsia="Calibri" w:hAnsi="Times New Roman" w:cs="Times New Roman"/>
          <w:sz w:val="24"/>
          <w:szCs w:val="24"/>
        </w:rPr>
        <w:t>четырёхборью</w:t>
      </w:r>
      <w:proofErr w:type="spellEnd"/>
      <w:r w:rsidRPr="002E7AD1">
        <w:rPr>
          <w:rFonts w:ascii="Times New Roman" w:eastAsia="Calibri" w:hAnsi="Times New Roman" w:cs="Times New Roman"/>
          <w:sz w:val="24"/>
          <w:szCs w:val="24"/>
        </w:rPr>
        <w:t xml:space="preserve">: бег </w:t>
      </w:r>
      <w:smartTag w:uri="urn:schemas-microsoft-com:office:smarttags" w:element="metricconverter">
        <w:smartTagPr>
          <w:attr w:name="ProductID" w:val="60 м"/>
        </w:smartTagPr>
        <w:r w:rsidRPr="002E7AD1">
          <w:rPr>
            <w:rFonts w:ascii="Times New Roman" w:eastAsia="Calibri" w:hAnsi="Times New Roman" w:cs="Times New Roman"/>
            <w:sz w:val="24"/>
            <w:szCs w:val="24"/>
          </w:rPr>
          <w:t>60 м</w:t>
        </w:r>
      </w:smartTag>
      <w:r w:rsidRPr="002E7AD1">
        <w:rPr>
          <w:rFonts w:ascii="Times New Roman" w:eastAsia="Calibri" w:hAnsi="Times New Roman" w:cs="Times New Roman"/>
          <w:sz w:val="24"/>
          <w:szCs w:val="24"/>
        </w:rPr>
        <w:t xml:space="preserve">, прыжок в длину или в высоту с разбега, метание, бег на выносливость; участвовать в соревнованиях по одному из видов спорта;                                            </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владеть правилами поведения на занятиях физическими упражнениями: соблюдать нормы поведения в коллективе, правила безопасности, гигиену занятий и личную гигиену; помогать друг другу и учителю; поддерживать товарищей, имеющих недостаточную физическую подготовленность; проявлять активность, самостоятельность, выдержку и самообладание. </w:t>
      </w:r>
    </w:p>
    <w:p w:rsidR="002E7AD1" w:rsidRPr="002E7AD1" w:rsidRDefault="002E7AD1" w:rsidP="002E7AD1">
      <w:pPr>
        <w:spacing w:after="0" w:line="240" w:lineRule="auto"/>
        <w:contextualSpacing/>
        <w:jc w:val="both"/>
        <w:rPr>
          <w:rFonts w:ascii="Times New Roman" w:eastAsia="Calibri" w:hAnsi="Times New Roman" w:cs="Times New Roman"/>
          <w:b/>
          <w:sz w:val="24"/>
          <w:szCs w:val="24"/>
        </w:rPr>
      </w:pPr>
      <w:proofErr w:type="spellStart"/>
      <w:r w:rsidRPr="002E7AD1">
        <w:rPr>
          <w:rFonts w:ascii="Times New Roman" w:eastAsia="Calibri" w:hAnsi="Times New Roman" w:cs="Times New Roman"/>
          <w:b/>
          <w:sz w:val="24"/>
          <w:szCs w:val="24"/>
        </w:rPr>
        <w:lastRenderedPageBreak/>
        <w:t>Метапредметные</w:t>
      </w:r>
      <w:proofErr w:type="spellEnd"/>
      <w:r w:rsidRPr="002E7AD1">
        <w:rPr>
          <w:rFonts w:ascii="Times New Roman" w:eastAsia="Calibri" w:hAnsi="Times New Roman" w:cs="Times New Roman"/>
          <w:b/>
          <w:sz w:val="24"/>
          <w:szCs w:val="24"/>
        </w:rPr>
        <w:t xml:space="preserve"> результаты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оценивать правильность выполнения учебной задачи, собственные возможности её решения;</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организовывать учебное сотрудничество и совместную деятельность с учителем и сверстниками;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работать индивидуально и в группе: находить общее решение и разрешать конфликты на основе согласования позиций и учёта интересов;</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формулировать, аргументировать и отстаивать своё мнение;</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proofErr w:type="spellStart"/>
      <w:r w:rsidRPr="002E7AD1">
        <w:rPr>
          <w:rFonts w:ascii="Times New Roman" w:eastAsia="Calibri" w:hAnsi="Times New Roman" w:cs="Times New Roman"/>
          <w:sz w:val="24"/>
          <w:szCs w:val="24"/>
        </w:rPr>
        <w:t>Метапредметные</w:t>
      </w:r>
      <w:proofErr w:type="spellEnd"/>
      <w:r w:rsidRPr="002E7AD1">
        <w:rPr>
          <w:rFonts w:ascii="Times New Roman" w:eastAsia="Calibri" w:hAnsi="Times New Roman" w:cs="Times New Roman"/>
          <w:sz w:val="24"/>
          <w:szCs w:val="24"/>
        </w:rPr>
        <w:t xml:space="preserve"> результаты проявляются в различных областях культуры.</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познавательной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овладение сведениями о роли и значении физической культуры в формировании целостной личности человека, в развитии его сознания и мышления, физических, психических и нравственных качеств;</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понимание здоровья как одного из важнейших условий развития и самореализации человека, расширяющего возможности выбора профессиональной деятельности и обеспечивающего длительную творческую активность;</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понимание физической культуры как средства организации и активного ведения здорового образа жизни, профилактики вредных привычек и </w:t>
      </w:r>
      <w:proofErr w:type="spellStart"/>
      <w:r w:rsidRPr="002E7AD1">
        <w:rPr>
          <w:rFonts w:ascii="Times New Roman" w:eastAsia="Calibri" w:hAnsi="Times New Roman" w:cs="Times New Roman"/>
          <w:sz w:val="24"/>
          <w:szCs w:val="24"/>
        </w:rPr>
        <w:t>девиантного</w:t>
      </w:r>
      <w:proofErr w:type="spellEnd"/>
      <w:r w:rsidRPr="002E7AD1">
        <w:rPr>
          <w:rFonts w:ascii="Times New Roman" w:eastAsia="Calibri" w:hAnsi="Times New Roman" w:cs="Times New Roman"/>
          <w:sz w:val="24"/>
          <w:szCs w:val="24"/>
        </w:rPr>
        <w:t xml:space="preserve"> (отклоняющегося от норм) поведения.</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нравственной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проявление уважительного отношения к окружающим, товарищам по команде и соперникам, проявление культуры взаимодействия, терпимости и толерантности в достижении общих целей при совместной деятельности;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ответственное отношение к порученному делу, проявление дисциплинированности и готовности отстаивать собственные позиции, отвечать за результаты собственной деятельности.</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трудовой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добросовестное выполнение учебных заданий, осознанное стремление к освоению новых знаний и умений, повышающих результативность выполнения заданий;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приобретение умений планировать, контролировать и оценивать учебную деятельность, организовывать места занятий и обеспечивать их безопасность;</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 гигиенических факторов и естественных сил природы для профилактики психического и физического утомления.</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эстетической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знание факторов, потенциально опасных для здоровья (вредные привычки, ранние половые связи, допинг), и их опасных последствий;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понимание культуры движений человека, постижение значения овладения жизненно важными двигательными умениями и навыками, исходя из целесообразности и эстетической привлекательности;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восприятие спортивного соревнования как культурно-массового зрелищного мероприятия, проявление адекватных норм поведения, неантагонистических способов общения и взаимодействия.</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lastRenderedPageBreak/>
        <w:t>В области коммуникативной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культурой речи, ведение диалога в доброжелательной и открытой форме, проявление к собеседнику внимания, интереса и уважения;</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умением логически грамотно излагать, аргументировать и обосновывать собственную точку зрения, доводить её до собеседника.</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физической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способами организации и проведения разнообразных форм занятий физическими упражнениями, их планирования и наполнения содержанием;</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умениями выполнения двигательных действий и физических упражнений базовых видов спорта и оздоровительной физической культуры, активно их использовать в самостоятельно организуемой спортивно-оздоровительной и физкультурно-оздоровительной деятельности;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владение способами наблюдения за показателями индивидуального здоровья, физического развития и физической подготовленности, величиной физических нагрузок, использования этих показателей в организации и проведении самостоятельных форм занятий.</w:t>
      </w:r>
    </w:p>
    <w:p w:rsidR="002E7AD1" w:rsidRPr="002E7AD1" w:rsidRDefault="002E7AD1" w:rsidP="002E7AD1">
      <w:pPr>
        <w:spacing w:after="0" w:line="240" w:lineRule="auto"/>
        <w:contextualSpacing/>
        <w:jc w:val="both"/>
        <w:rPr>
          <w:rFonts w:ascii="Times New Roman" w:eastAsia="Calibri" w:hAnsi="Times New Roman" w:cs="Times New Roman"/>
          <w:b/>
          <w:sz w:val="24"/>
          <w:szCs w:val="24"/>
        </w:rPr>
      </w:pPr>
    </w:p>
    <w:p w:rsidR="002E7AD1" w:rsidRPr="002E7AD1" w:rsidRDefault="002E7AD1" w:rsidP="002E7AD1">
      <w:pPr>
        <w:spacing w:after="0" w:line="240" w:lineRule="auto"/>
        <w:contextualSpacing/>
        <w:jc w:val="both"/>
        <w:rPr>
          <w:rFonts w:ascii="Times New Roman" w:eastAsia="Calibri" w:hAnsi="Times New Roman" w:cs="Times New Roman"/>
          <w:b/>
          <w:sz w:val="24"/>
          <w:szCs w:val="24"/>
        </w:rPr>
      </w:pPr>
      <w:r w:rsidRPr="002E7AD1">
        <w:rPr>
          <w:rFonts w:ascii="Times New Roman" w:eastAsia="Calibri" w:hAnsi="Times New Roman" w:cs="Times New Roman"/>
          <w:b/>
          <w:sz w:val="24"/>
          <w:szCs w:val="24"/>
        </w:rPr>
        <w:t>Предметные результаты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В основной школе в соответствии с Федеральным государственным образовательным стандартом основного общего образования результаты изучения курса «Физическая культура» должны отражать:</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овладение системой знаний о физическом совершенствовании человека,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 занятий, включать их в режим учебного дня и учебной недели;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помощь  при  лёгких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  расширение опыта организации и мониторинга физического развития и физической подготовленности; </w:t>
      </w:r>
      <w:proofErr w:type="gramStart"/>
      <w:r w:rsidRPr="002E7AD1">
        <w:rPr>
          <w:rFonts w:ascii="Times New Roman" w:eastAsia="Calibri" w:hAnsi="Times New Roman" w:cs="Times New Roman"/>
          <w:sz w:val="24"/>
          <w:szCs w:val="24"/>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xml:space="preserve">Предметные результаты, так же как личностные и </w:t>
      </w:r>
      <w:proofErr w:type="gramStart"/>
      <w:r w:rsidRPr="002E7AD1">
        <w:rPr>
          <w:rFonts w:ascii="Times New Roman" w:eastAsia="Calibri" w:hAnsi="Times New Roman" w:cs="Times New Roman"/>
          <w:sz w:val="24"/>
          <w:szCs w:val="24"/>
        </w:rPr>
        <w:t>мета-предметные</w:t>
      </w:r>
      <w:proofErr w:type="gramEnd"/>
      <w:r w:rsidRPr="002E7AD1">
        <w:rPr>
          <w:rFonts w:ascii="Times New Roman" w:eastAsia="Calibri" w:hAnsi="Times New Roman" w:cs="Times New Roman"/>
          <w:sz w:val="24"/>
          <w:szCs w:val="24"/>
        </w:rPr>
        <w:t xml:space="preserve">, проявляются в разных областях культуры. </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познавательной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знания по истории развития спорта и олимпийского движения, о положительном их влиянии на укрепление мира и дружбы между народами;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знания основных направлений развития физической культуры в обществе, их целей, задач и форм организации;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знания о здоровом образе жизни, его связи с укреплением здоровья и профилактикой вредных привычек, о роли и месте физической культуры в организации здорового образа жизни.</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нравственной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lastRenderedPageBreak/>
        <w:t>•  способность проявлять инициативу и самостоятельность при организации совместных занятий физическими упражнениями, доброжелательное и уважительное отношение к участникам с разным уровнем их умений, физических способностей, состояния здоровья;</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взаимодействовать с одноклассниками и сверстниками, оказывать им помощь при освоении новых двигательных действий, корректно объяснять и объективно оценивать технику их выполнения;</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способность проявлять дисциплинированность и уважение к товарищам по команде и соперникам во время игровой и соревновательной деятельности, соблюдать правила игры и соревнований.</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трудовой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способность преодолевать трудности, добросовестно выполнять учебные задания по технической и физической подготовке;</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организовывать самостоятельные занятия физическими упражнениями разной функциональной направленности, обеспечивать безопасность мест занятий, спортивного инвентаря и оборудования, спортивной одежды;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организовывать и проводить самостоятельные занятия по базовым видам школьной программы, подбирать физические упражнения в зависимости от индивидуальной ориентации на будущую профессиональную деятельность.</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эстетической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организовывать самостоятельные занятия с использованием физических упражнений по формированию телосложения и правильной осанки, подбирать комплексы физических упражнений и режимы физической нагрузки в зависимости   от   индивидуальных   особенностей   физического развития;</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организовывать самостоятельные занятия по формированию культуры движений при выполнении упражнений разной направленности (на развитие координационных способностей, силовых, скоростных, выносливости, гибкости) в зависимости от индивидуальных особенностей физической подготовленности;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способность вести наблюдения за динамикой показателей физического развития, осанки, показателями основных физических способностей, объективно их оценивать и соотносить с общепринятыми нормами и нормативами.</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коммуникативной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способность интересно и доступно излагать знания о физической культуре, умело применяя соответствующие понятия и термины;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определять задачи занятий физическими упражнениями, включёнными в содержание школьной программы, аргументировать, как их следует организовывать и проводить;</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способность осуществлять судейство соревнований по одному из видов спорта, проводить занятия в качестве командира отделения, капитана команды, владея необходимыми информационными жестами.</w:t>
      </w:r>
    </w:p>
    <w:p w:rsidR="002E7AD1" w:rsidRPr="002E7AD1" w:rsidRDefault="002E7AD1" w:rsidP="002E7AD1">
      <w:pPr>
        <w:spacing w:after="0" w:line="240" w:lineRule="auto"/>
        <w:contextualSpacing/>
        <w:jc w:val="both"/>
        <w:rPr>
          <w:rFonts w:ascii="Times New Roman" w:eastAsia="Calibri" w:hAnsi="Times New Roman" w:cs="Times New Roman"/>
          <w:i/>
          <w:sz w:val="24"/>
          <w:szCs w:val="24"/>
        </w:rPr>
      </w:pPr>
      <w:r w:rsidRPr="002E7AD1">
        <w:rPr>
          <w:rFonts w:ascii="Times New Roman" w:eastAsia="Calibri" w:hAnsi="Times New Roman" w:cs="Times New Roman"/>
          <w:i/>
          <w:sz w:val="24"/>
          <w:szCs w:val="24"/>
        </w:rPr>
        <w:t>В области физической культуры:</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способность отбирать физические упражнения, естественные силы природы, гигиенические факторы в соответствии с их функциональной направленностью, составлять из них индивидуальные комплексы для осуществления оздоровительной гимнастики, использования закаливающих процедур, профилактики нарушений осанки, улучшения физической подготовленности;</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способность составлять планы занятий с использованием физических упражнений разной педагогической направленности, регулировать величину физической нагрузки в зависимости от задач занятия и индивидуальных особенностей организма;</w:t>
      </w:r>
    </w:p>
    <w:p w:rsidR="002E7AD1" w:rsidRPr="002E7AD1" w:rsidRDefault="002E7AD1" w:rsidP="002E7AD1">
      <w:pPr>
        <w:spacing w:after="0" w:line="240" w:lineRule="auto"/>
        <w:contextualSpacing/>
        <w:jc w:val="both"/>
        <w:rPr>
          <w:rFonts w:ascii="Times New Roman" w:eastAsia="Calibri" w:hAnsi="Times New Roman" w:cs="Times New Roman"/>
          <w:sz w:val="24"/>
          <w:szCs w:val="24"/>
        </w:rPr>
      </w:pPr>
      <w:r w:rsidRPr="002E7AD1">
        <w:rPr>
          <w:rFonts w:ascii="Times New Roman" w:eastAsia="Calibri" w:hAnsi="Times New Roman" w:cs="Times New Roman"/>
          <w:sz w:val="24"/>
          <w:szCs w:val="24"/>
        </w:rPr>
        <w:t>•  умение проводить самостоятельные занятия по освоению и закреплению осваиваемых на уроке новых двигательных действий и развитию основных физических (кондиционных и координационных) способностей, контролировать и анализировать эффективность этих занятий, ведя дневник самонаблюдения.</w:t>
      </w:r>
    </w:p>
    <w:p w:rsidR="002E7AD1" w:rsidRPr="002E7AD1" w:rsidRDefault="002E7AD1" w:rsidP="002E7AD1">
      <w:pPr>
        <w:rPr>
          <w:rFonts w:ascii="Cambria" w:eastAsia="MS Mincho" w:hAnsi="Cambria" w:cs="Times New Roman"/>
        </w:rPr>
        <w:sectPr w:rsidR="002E7AD1" w:rsidRPr="002E7AD1">
          <w:pgSz w:w="11900" w:h="16840"/>
          <w:pgMar w:top="286" w:right="652" w:bottom="992" w:left="666" w:header="720" w:footer="720" w:gutter="0"/>
          <w:cols w:space="720" w:equalWidth="0">
            <w:col w:w="10582" w:space="0"/>
          </w:cols>
          <w:docGrid w:linePitch="360"/>
        </w:sectPr>
      </w:pPr>
    </w:p>
    <w:p w:rsidR="002E7AD1" w:rsidRPr="002E7AD1" w:rsidRDefault="002E7AD1" w:rsidP="002E7AD1">
      <w:pPr>
        <w:autoSpaceDE w:val="0"/>
        <w:autoSpaceDN w:val="0"/>
        <w:spacing w:after="64" w:line="220" w:lineRule="exact"/>
        <w:rPr>
          <w:rFonts w:ascii="Cambria" w:eastAsia="MS Mincho" w:hAnsi="Cambria" w:cs="Times New Roman"/>
        </w:rPr>
      </w:pPr>
    </w:p>
    <w:p w:rsidR="002E7AD1" w:rsidRPr="002E7AD1" w:rsidRDefault="002E7AD1" w:rsidP="002E7AD1">
      <w:pPr>
        <w:autoSpaceDE w:val="0"/>
        <w:autoSpaceDN w:val="0"/>
        <w:spacing w:after="666" w:line="233" w:lineRule="auto"/>
        <w:rPr>
          <w:rFonts w:ascii="Cambria" w:eastAsia="MS Mincho" w:hAnsi="Cambria" w:cs="Times New Roman"/>
          <w:lang w:val="en-US"/>
        </w:rPr>
      </w:pPr>
      <w:r w:rsidRPr="002E7AD1">
        <w:rPr>
          <w:rFonts w:ascii="Times New Roman" w:eastAsia="Times New Roman" w:hAnsi="Times New Roman" w:cs="Times New Roman"/>
          <w:b/>
          <w:color w:val="000000"/>
          <w:w w:val="101"/>
          <w:sz w:val="19"/>
          <w:lang w:val="en-US"/>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4070"/>
        <w:gridCol w:w="528"/>
        <w:gridCol w:w="1106"/>
        <w:gridCol w:w="1140"/>
        <w:gridCol w:w="804"/>
        <w:gridCol w:w="4924"/>
        <w:gridCol w:w="1080"/>
        <w:gridCol w:w="1382"/>
      </w:tblGrid>
      <w:tr w:rsidR="002E7AD1" w:rsidRPr="002E7AD1" w:rsidTr="00613DB0">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right="144"/>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b/>
                <w:color w:val="000000"/>
                <w:w w:val="97"/>
                <w:sz w:val="24"/>
                <w:szCs w:val="24"/>
                <w:lang w:val="en-US"/>
              </w:rPr>
              <w:t>№</w:t>
            </w:r>
            <w:r w:rsidRPr="002E7AD1">
              <w:rPr>
                <w:rFonts w:ascii="Times New Roman" w:eastAsia="MS Mincho" w:hAnsi="Times New Roman" w:cs="Times New Roman"/>
                <w:sz w:val="24"/>
                <w:szCs w:val="24"/>
                <w:lang w:val="en-US"/>
              </w:rPr>
              <w:br/>
            </w:r>
            <w:r w:rsidRPr="002E7AD1">
              <w:rPr>
                <w:rFonts w:ascii="Times New Roman" w:eastAsia="Times New Roman" w:hAnsi="Times New Roman" w:cs="Times New Roman"/>
                <w:b/>
                <w:color w:val="000000"/>
                <w:w w:val="97"/>
                <w:sz w:val="24"/>
                <w:szCs w:val="24"/>
                <w:lang w:val="en-US"/>
              </w:rPr>
              <w:t>п/п</w:t>
            </w:r>
          </w:p>
        </w:tc>
        <w:tc>
          <w:tcPr>
            <w:tcW w:w="4070"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b/>
                <w:color w:val="000000"/>
                <w:w w:val="97"/>
                <w:sz w:val="24"/>
                <w:szCs w:val="24"/>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Количество</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часов</w:t>
            </w:r>
            <w:proofErr w:type="spellEnd"/>
          </w:p>
        </w:tc>
        <w:tc>
          <w:tcPr>
            <w:tcW w:w="80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Дата</w:t>
            </w:r>
            <w:proofErr w:type="spellEnd"/>
            <w:r w:rsidRPr="002E7AD1">
              <w:rPr>
                <w:rFonts w:ascii="Times New Roman" w:eastAsia="Times New Roman" w:hAnsi="Times New Roman" w:cs="Times New Roman"/>
                <w:b/>
                <w:color w:val="000000"/>
                <w:w w:val="97"/>
                <w:sz w:val="24"/>
                <w:szCs w:val="24"/>
                <w:lang w:val="en-US"/>
              </w:rPr>
              <w:t xml:space="preserve"> </w:t>
            </w:r>
            <w:r w:rsidRPr="002E7AD1">
              <w:rPr>
                <w:rFonts w:ascii="Times New Roman" w:eastAsia="MS Mincho" w:hAnsi="Times New Roman" w:cs="Times New Roman"/>
                <w:sz w:val="24"/>
                <w:szCs w:val="24"/>
                <w:lang w:val="en-US"/>
              </w:rPr>
              <w:br/>
            </w:r>
            <w:proofErr w:type="spellStart"/>
            <w:r w:rsidRPr="002E7AD1">
              <w:rPr>
                <w:rFonts w:ascii="Times New Roman" w:eastAsia="Times New Roman" w:hAnsi="Times New Roman" w:cs="Times New Roman"/>
                <w:b/>
                <w:color w:val="000000"/>
                <w:w w:val="97"/>
                <w:sz w:val="24"/>
                <w:szCs w:val="24"/>
                <w:lang w:val="en-US"/>
              </w:rPr>
              <w:t>изучения</w:t>
            </w:r>
            <w:proofErr w:type="spellEnd"/>
          </w:p>
        </w:tc>
        <w:tc>
          <w:tcPr>
            <w:tcW w:w="492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Виды</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деятельности</w:t>
            </w:r>
            <w:proofErr w:type="spellEnd"/>
          </w:p>
        </w:tc>
        <w:tc>
          <w:tcPr>
            <w:tcW w:w="1080"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7" w:lineRule="auto"/>
              <w:ind w:left="72" w:right="288"/>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Виды</w:t>
            </w:r>
            <w:proofErr w:type="spellEnd"/>
            <w:r w:rsidRPr="002E7AD1">
              <w:rPr>
                <w:rFonts w:ascii="Times New Roman" w:eastAsia="Times New Roman" w:hAnsi="Times New Roman" w:cs="Times New Roman"/>
                <w:b/>
                <w:color w:val="000000"/>
                <w:w w:val="97"/>
                <w:sz w:val="24"/>
                <w:szCs w:val="24"/>
                <w:lang w:val="en-US"/>
              </w:rPr>
              <w:t xml:space="preserve">, </w:t>
            </w:r>
            <w:r w:rsidRPr="002E7AD1">
              <w:rPr>
                <w:rFonts w:ascii="Times New Roman" w:eastAsia="MS Mincho" w:hAnsi="Times New Roman" w:cs="Times New Roman"/>
                <w:sz w:val="24"/>
                <w:szCs w:val="24"/>
                <w:lang w:val="en-US"/>
              </w:rPr>
              <w:br/>
            </w:r>
            <w:proofErr w:type="spellStart"/>
            <w:r w:rsidRPr="002E7AD1">
              <w:rPr>
                <w:rFonts w:ascii="Times New Roman" w:eastAsia="Times New Roman" w:hAnsi="Times New Roman" w:cs="Times New Roman"/>
                <w:b/>
                <w:color w:val="000000"/>
                <w:w w:val="97"/>
                <w:sz w:val="24"/>
                <w:szCs w:val="24"/>
                <w:lang w:val="en-US"/>
              </w:rPr>
              <w:t>формы</w:t>
            </w:r>
            <w:proofErr w:type="spellEnd"/>
            <w:r w:rsidRPr="002E7AD1">
              <w:rPr>
                <w:rFonts w:ascii="Times New Roman" w:eastAsia="Times New Roman" w:hAnsi="Times New Roman" w:cs="Times New Roman"/>
                <w:b/>
                <w:color w:val="000000"/>
                <w:w w:val="97"/>
                <w:sz w:val="24"/>
                <w:szCs w:val="24"/>
                <w:lang w:val="en-US"/>
              </w:rPr>
              <w:t xml:space="preserve"> </w:t>
            </w:r>
            <w:r w:rsidRPr="002E7AD1">
              <w:rPr>
                <w:rFonts w:ascii="Times New Roman" w:eastAsia="MS Mincho" w:hAnsi="Times New Roman" w:cs="Times New Roman"/>
                <w:sz w:val="24"/>
                <w:szCs w:val="24"/>
                <w:lang w:val="en-US"/>
              </w:rPr>
              <w:br/>
            </w:r>
            <w:proofErr w:type="spellStart"/>
            <w:r w:rsidRPr="002E7AD1">
              <w:rPr>
                <w:rFonts w:ascii="Times New Roman" w:eastAsia="Times New Roman" w:hAnsi="Times New Roman" w:cs="Times New Roman"/>
                <w:b/>
                <w:color w:val="000000"/>
                <w:w w:val="97"/>
                <w:sz w:val="24"/>
                <w:szCs w:val="24"/>
                <w:lang w:val="en-US"/>
              </w:rPr>
              <w:t>контроля</w:t>
            </w:r>
            <w:proofErr w:type="spellEnd"/>
          </w:p>
        </w:tc>
        <w:tc>
          <w:tcPr>
            <w:tcW w:w="138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50"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Электронные</w:t>
            </w:r>
            <w:proofErr w:type="spellEnd"/>
            <w:r w:rsidRPr="002E7AD1">
              <w:rPr>
                <w:rFonts w:ascii="Times New Roman" w:eastAsia="Times New Roman" w:hAnsi="Times New Roman" w:cs="Times New Roman"/>
                <w:b/>
                <w:color w:val="000000"/>
                <w:w w:val="97"/>
                <w:sz w:val="24"/>
                <w:szCs w:val="24"/>
                <w:lang w:val="en-US"/>
              </w:rPr>
              <w:t xml:space="preserve"> </w:t>
            </w:r>
            <w:r w:rsidRPr="002E7AD1">
              <w:rPr>
                <w:rFonts w:ascii="Times New Roman" w:eastAsia="MS Mincho" w:hAnsi="Times New Roman" w:cs="Times New Roman"/>
                <w:sz w:val="24"/>
                <w:szCs w:val="24"/>
                <w:lang w:val="en-US"/>
              </w:rPr>
              <w:br/>
            </w:r>
            <w:r w:rsidRPr="002E7AD1">
              <w:rPr>
                <w:rFonts w:ascii="Times New Roman" w:eastAsia="Times New Roman" w:hAnsi="Times New Roman" w:cs="Times New Roman"/>
                <w:b/>
                <w:color w:val="000000"/>
                <w:w w:val="97"/>
                <w:sz w:val="24"/>
                <w:szCs w:val="24"/>
                <w:lang w:val="en-US"/>
              </w:rPr>
              <w:t>(</w:t>
            </w:r>
            <w:proofErr w:type="spellStart"/>
            <w:r w:rsidRPr="002E7AD1">
              <w:rPr>
                <w:rFonts w:ascii="Times New Roman" w:eastAsia="Times New Roman" w:hAnsi="Times New Roman" w:cs="Times New Roman"/>
                <w:b/>
                <w:color w:val="000000"/>
                <w:w w:val="97"/>
                <w:sz w:val="24"/>
                <w:szCs w:val="24"/>
                <w:lang w:val="en-US"/>
              </w:rPr>
              <w:t>цифровые</w:t>
            </w:r>
            <w:proofErr w:type="spellEnd"/>
            <w:r w:rsidRPr="002E7AD1">
              <w:rPr>
                <w:rFonts w:ascii="Times New Roman" w:eastAsia="Times New Roman" w:hAnsi="Times New Roman" w:cs="Times New Roman"/>
                <w:b/>
                <w:color w:val="000000"/>
                <w:w w:val="97"/>
                <w:sz w:val="24"/>
                <w:szCs w:val="24"/>
                <w:lang w:val="en-US"/>
              </w:rPr>
              <w:t xml:space="preserve">) </w:t>
            </w:r>
            <w:r w:rsidRPr="002E7AD1">
              <w:rPr>
                <w:rFonts w:ascii="Times New Roman" w:eastAsia="MS Mincho" w:hAnsi="Times New Roman" w:cs="Times New Roman"/>
                <w:sz w:val="24"/>
                <w:szCs w:val="24"/>
                <w:lang w:val="en-US"/>
              </w:rPr>
              <w:br/>
            </w:r>
            <w:proofErr w:type="spellStart"/>
            <w:r w:rsidRPr="002E7AD1">
              <w:rPr>
                <w:rFonts w:ascii="Times New Roman" w:eastAsia="Times New Roman" w:hAnsi="Times New Roman" w:cs="Times New Roman"/>
                <w:b/>
                <w:color w:val="000000"/>
                <w:w w:val="97"/>
                <w:sz w:val="24"/>
                <w:szCs w:val="24"/>
                <w:lang w:val="en-US"/>
              </w:rPr>
              <w:t>образовательные</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ресурсы</w:t>
            </w:r>
            <w:proofErr w:type="spellEnd"/>
          </w:p>
        </w:tc>
      </w:tr>
      <w:tr w:rsidR="002E7AD1" w:rsidRPr="002E7AD1" w:rsidTr="00613DB0">
        <w:trPr>
          <w:trHeight w:hRule="exact" w:val="1619"/>
        </w:trPr>
        <w:tc>
          <w:tcPr>
            <w:tcW w:w="468" w:type="dxa"/>
            <w:vMerge/>
            <w:tcBorders>
              <w:top w:val="single" w:sz="4" w:space="0" w:color="000000"/>
              <w:left w:val="single" w:sz="4" w:space="0" w:color="000000"/>
              <w:bottom w:val="single" w:sz="5" w:space="0" w:color="000000"/>
              <w:right w:val="single" w:sz="4" w:space="0" w:color="000000"/>
            </w:tcBorders>
          </w:tcPr>
          <w:p w:rsidR="002E7AD1" w:rsidRPr="002E7AD1" w:rsidRDefault="002E7AD1" w:rsidP="002E7AD1">
            <w:pPr>
              <w:rPr>
                <w:rFonts w:ascii="Times New Roman" w:eastAsia="MS Mincho" w:hAnsi="Times New Roman" w:cs="Times New Roman"/>
                <w:sz w:val="24"/>
                <w:szCs w:val="24"/>
                <w:lang w:val="en-US"/>
              </w:rPr>
            </w:pPr>
          </w:p>
        </w:tc>
        <w:tc>
          <w:tcPr>
            <w:tcW w:w="4070" w:type="dxa"/>
            <w:vMerge/>
            <w:tcBorders>
              <w:top w:val="single" w:sz="4" w:space="0" w:color="000000"/>
              <w:left w:val="single" w:sz="4" w:space="0" w:color="000000"/>
              <w:bottom w:val="single" w:sz="5" w:space="0" w:color="000000"/>
              <w:right w:val="single" w:sz="4" w:space="0" w:color="000000"/>
            </w:tcBorders>
          </w:tcPr>
          <w:p w:rsidR="002E7AD1" w:rsidRPr="002E7AD1" w:rsidRDefault="002E7AD1" w:rsidP="002E7AD1">
            <w:pPr>
              <w:rPr>
                <w:rFonts w:ascii="Times New Roman" w:eastAsia="MS Mincho" w:hAnsi="Times New Roman" w:cs="Times New Roman"/>
                <w:sz w:val="24"/>
                <w:szCs w:val="24"/>
                <w:lang w:val="en-US"/>
              </w:rPr>
            </w:pP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всего</w:t>
            </w:r>
            <w:proofErr w:type="spellEnd"/>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4"/>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контрольные</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работы</w:t>
            </w:r>
            <w:proofErr w:type="spellEnd"/>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практические</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работы</w:t>
            </w:r>
            <w:proofErr w:type="spellEnd"/>
          </w:p>
        </w:tc>
        <w:tc>
          <w:tcPr>
            <w:tcW w:w="804" w:type="dxa"/>
            <w:vMerge/>
            <w:tcBorders>
              <w:top w:val="single" w:sz="4" w:space="0" w:color="000000"/>
              <w:left w:val="single" w:sz="4" w:space="0" w:color="000000"/>
              <w:bottom w:val="single" w:sz="5" w:space="0" w:color="000000"/>
              <w:right w:val="single" w:sz="4" w:space="0" w:color="000000"/>
            </w:tcBorders>
          </w:tcPr>
          <w:p w:rsidR="002E7AD1" w:rsidRPr="002E7AD1" w:rsidRDefault="002E7AD1" w:rsidP="002E7AD1">
            <w:pPr>
              <w:rPr>
                <w:rFonts w:ascii="Times New Roman" w:eastAsia="MS Mincho" w:hAnsi="Times New Roman" w:cs="Times New Roman"/>
                <w:sz w:val="24"/>
                <w:szCs w:val="24"/>
                <w:lang w:val="en-US"/>
              </w:rPr>
            </w:pPr>
          </w:p>
        </w:tc>
        <w:tc>
          <w:tcPr>
            <w:tcW w:w="4924" w:type="dxa"/>
            <w:vMerge/>
            <w:tcBorders>
              <w:top w:val="single" w:sz="4" w:space="0" w:color="000000"/>
              <w:left w:val="single" w:sz="4" w:space="0" w:color="000000"/>
              <w:bottom w:val="single" w:sz="5" w:space="0" w:color="000000"/>
              <w:right w:val="single" w:sz="4" w:space="0" w:color="000000"/>
            </w:tcBorders>
          </w:tcPr>
          <w:p w:rsidR="002E7AD1" w:rsidRPr="002E7AD1" w:rsidRDefault="002E7AD1" w:rsidP="002E7AD1">
            <w:pPr>
              <w:rPr>
                <w:rFonts w:ascii="Times New Roman" w:eastAsia="MS Mincho" w:hAnsi="Times New Roman" w:cs="Times New Roman"/>
                <w:sz w:val="24"/>
                <w:szCs w:val="24"/>
                <w:lang w:val="en-US"/>
              </w:rPr>
            </w:pPr>
          </w:p>
        </w:tc>
        <w:tc>
          <w:tcPr>
            <w:tcW w:w="1080" w:type="dxa"/>
            <w:vMerge/>
            <w:tcBorders>
              <w:top w:val="single" w:sz="4" w:space="0" w:color="000000"/>
              <w:left w:val="single" w:sz="4" w:space="0" w:color="000000"/>
              <w:bottom w:val="single" w:sz="5" w:space="0" w:color="000000"/>
              <w:right w:val="single" w:sz="4" w:space="0" w:color="000000"/>
            </w:tcBorders>
          </w:tcPr>
          <w:p w:rsidR="002E7AD1" w:rsidRPr="002E7AD1" w:rsidRDefault="002E7AD1" w:rsidP="002E7AD1">
            <w:pPr>
              <w:rPr>
                <w:rFonts w:ascii="Times New Roman" w:eastAsia="MS Mincho" w:hAnsi="Times New Roman" w:cs="Times New Roman"/>
                <w:sz w:val="24"/>
                <w:szCs w:val="24"/>
                <w:lang w:val="en-US"/>
              </w:rPr>
            </w:pPr>
          </w:p>
        </w:tc>
        <w:tc>
          <w:tcPr>
            <w:tcW w:w="1382" w:type="dxa"/>
            <w:vMerge/>
            <w:tcBorders>
              <w:top w:val="single" w:sz="4" w:space="0" w:color="000000"/>
              <w:left w:val="single" w:sz="4" w:space="0" w:color="000000"/>
              <w:bottom w:val="single" w:sz="5" w:space="0" w:color="000000"/>
              <w:right w:val="single" w:sz="4" w:space="0" w:color="000000"/>
            </w:tcBorders>
          </w:tcPr>
          <w:p w:rsidR="002E7AD1" w:rsidRPr="002E7AD1" w:rsidRDefault="002E7AD1" w:rsidP="002E7AD1">
            <w:pPr>
              <w:rPr>
                <w:rFonts w:ascii="Times New Roman" w:eastAsia="MS Mincho" w:hAnsi="Times New Roman" w:cs="Times New Roman"/>
                <w:sz w:val="24"/>
                <w:szCs w:val="24"/>
                <w:lang w:val="en-US"/>
              </w:rPr>
            </w:pPr>
          </w:p>
        </w:tc>
      </w:tr>
      <w:tr w:rsidR="002E7AD1" w:rsidRPr="002E7AD1" w:rsidTr="00613DB0">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b/>
                <w:color w:val="000000"/>
                <w:w w:val="97"/>
                <w:sz w:val="24"/>
                <w:szCs w:val="24"/>
              </w:rPr>
              <w:t>Раздел 1. ЗНАНИЯ О ФИЗИЧЕСКОЙ КУЛЬТУРЕ</w:t>
            </w:r>
          </w:p>
        </w:tc>
      </w:tr>
      <w:tr w:rsidR="002E7AD1" w:rsidRPr="002E7AD1" w:rsidTr="00613DB0">
        <w:trPr>
          <w:trHeight w:hRule="exact" w:val="879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lastRenderedPageBreak/>
              <w:t>1.1.</w:t>
            </w: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ind w:left="72"/>
              <w:rPr>
                <w:rFonts w:ascii="Times New Roman" w:eastAsia="MS Mincho" w:hAnsi="Times New Roman" w:cs="Times New Roman"/>
                <w:sz w:val="24"/>
                <w:szCs w:val="24"/>
              </w:rPr>
            </w:pPr>
            <w:r w:rsidRPr="002E7AD1">
              <w:rPr>
                <w:rFonts w:ascii="Times New Roman" w:eastAsia="Times New Roman" w:hAnsi="Times New Roman" w:cs="Times New Roman"/>
                <w:b/>
                <w:color w:val="000000"/>
                <w:w w:val="97"/>
                <w:sz w:val="24"/>
                <w:szCs w:val="24"/>
              </w:rPr>
              <w:t>Здоровье и здоровый образ жизни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492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57"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обсуждают вопросы о пользе туристских походов, раскрывают свои интересы и отношения к туристским походам, приводят примеры и делятся впечатлениями о своём участии в туристических походах;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знакомятся с понятием «профессионально-прикладная физическая культура», устанавливают цели профессионально-прикладной физической культуры и значение в жизни современного человека, осознают целесообразность её занятий для выпускников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общеобразовательных школ; </w:t>
            </w:r>
            <w:r w:rsidRPr="002E7AD1">
              <w:rPr>
                <w:rFonts w:ascii="Times New Roman" w:eastAsia="MS Mincho" w:hAnsi="Times New Roman" w:cs="Times New Roman"/>
                <w:sz w:val="24"/>
                <w:szCs w:val="24"/>
              </w:rPr>
              <w:br/>
            </w:r>
            <w:proofErr w:type="gramStart"/>
            <w:r w:rsidRPr="002E7AD1">
              <w:rPr>
                <w:rFonts w:ascii="Times New Roman" w:eastAsia="Times New Roman" w:hAnsi="Times New Roman" w:cs="Times New Roman"/>
                <w:color w:val="000000"/>
                <w:w w:val="97"/>
                <w:sz w:val="24"/>
                <w:szCs w:val="24"/>
              </w:rPr>
              <w:t xml:space="preserve">изучают и анализируют особенности содержания профессионально-прикладной физической культуры в зависимости от вида и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направленности трудовой деятельности; приводят примеры, раскрывающие эту зависимость;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знакомятся с правилами отбора и составления комплексов упражнений профессионально-прикладной физической культуры, устанавливают их связь с физической подготовкой, развитием специальных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физических качеств;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составляют индивидуальные комплексы упражнений </w:t>
            </w:r>
            <w:proofErr w:type="spellStart"/>
            <w:r w:rsidRPr="002E7AD1">
              <w:rPr>
                <w:rFonts w:ascii="Times New Roman" w:eastAsia="Times New Roman" w:hAnsi="Times New Roman" w:cs="Times New Roman"/>
                <w:color w:val="000000"/>
                <w:w w:val="97"/>
                <w:sz w:val="24"/>
                <w:szCs w:val="24"/>
              </w:rPr>
              <w:t>профес</w:t>
            </w:r>
            <w:proofErr w:type="spellEnd"/>
            <w:r w:rsidRPr="002E7AD1">
              <w:rPr>
                <w:rFonts w:ascii="Times New Roman" w:eastAsia="Times New Roman" w:hAnsi="Times New Roman" w:cs="Times New Roman"/>
                <w:color w:val="000000"/>
                <w:w w:val="97"/>
                <w:sz w:val="24"/>
                <w:szCs w:val="24"/>
              </w:rPr>
              <w:t>​</w:t>
            </w:r>
            <w:r w:rsidRPr="002E7AD1">
              <w:rPr>
                <w:rFonts w:ascii="Cambria Math" w:eastAsia="DejaVu Serif" w:hAnsi="Cambria Math" w:cs="Cambria Math"/>
                <w:color w:val="000000"/>
                <w:w w:val="97"/>
                <w:sz w:val="24"/>
                <w:szCs w:val="24"/>
              </w:rPr>
              <w:t>‐</w:t>
            </w:r>
            <w:proofErr w:type="spellStart"/>
            <w:r w:rsidRPr="002E7AD1">
              <w:rPr>
                <w:rFonts w:ascii="Times New Roman" w:eastAsia="Times New Roman" w:hAnsi="Times New Roman" w:cs="Times New Roman"/>
                <w:color w:val="000000"/>
                <w:w w:val="97"/>
                <w:sz w:val="24"/>
                <w:szCs w:val="24"/>
              </w:rPr>
              <w:t>сионально</w:t>
            </w:r>
            <w:proofErr w:type="spellEnd"/>
            <w:r w:rsidRPr="002E7AD1">
              <w:rPr>
                <w:rFonts w:ascii="Times New Roman" w:eastAsia="Times New Roman" w:hAnsi="Times New Roman" w:cs="Times New Roman"/>
                <w:color w:val="000000"/>
                <w:w w:val="97"/>
                <w:sz w:val="24"/>
                <w:szCs w:val="24"/>
              </w:rPr>
              <w:t xml:space="preserve">-прикладной физической культуры и включают их в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содержание самостоятельных занятий физической подготовкой;</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45" w:lineRule="auto"/>
              <w:ind w:left="72" w:right="43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Устный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r w:rsidR="002E7AD1" w:rsidRPr="002E7AD1" w:rsidTr="00613DB0">
        <w:trPr>
          <w:trHeight w:hRule="exact" w:val="348"/>
        </w:trPr>
        <w:tc>
          <w:tcPr>
            <w:tcW w:w="45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2</w:t>
            </w:r>
          </w:p>
        </w:tc>
        <w:tc>
          <w:tcPr>
            <w:tcW w:w="1043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r w:rsidR="002E7AD1" w:rsidRPr="002E7AD1" w:rsidTr="00613DB0">
        <w:trPr>
          <w:trHeight w:hRule="exact" w:val="350"/>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b/>
                <w:color w:val="000000"/>
                <w:w w:val="97"/>
                <w:sz w:val="24"/>
                <w:szCs w:val="24"/>
              </w:rPr>
              <w:t>Раздел 2. СПОСОБЫ САМОСТОЯТЕЛЬНОЙ ДЕЯТЕЛЬНОСТИ</w:t>
            </w:r>
          </w:p>
        </w:tc>
      </w:tr>
    </w:tbl>
    <w:p w:rsidR="002E7AD1" w:rsidRPr="002E7AD1" w:rsidRDefault="002E7AD1" w:rsidP="002E7AD1">
      <w:pPr>
        <w:rPr>
          <w:rFonts w:ascii="Times New Roman" w:eastAsia="MS Mincho" w:hAnsi="Times New Roman" w:cs="Times New Roman"/>
          <w:sz w:val="24"/>
          <w:szCs w:val="24"/>
          <w:lang w:val="en-US"/>
        </w:rPr>
        <w:sectPr w:rsidR="002E7AD1" w:rsidRPr="002E7AD1">
          <w:pgSz w:w="16840" w:h="11900"/>
          <w:pgMar w:top="282" w:right="640" w:bottom="964" w:left="666" w:header="720" w:footer="720" w:gutter="0"/>
          <w:cols w:space="720" w:equalWidth="0">
            <w:col w:w="15534" w:space="0"/>
          </w:cols>
          <w:docGrid w:linePitch="360"/>
        </w:sectPr>
      </w:pPr>
    </w:p>
    <w:p w:rsidR="002E7AD1" w:rsidRPr="002E7AD1" w:rsidRDefault="002E7AD1" w:rsidP="002E7AD1">
      <w:pPr>
        <w:autoSpaceDE w:val="0"/>
        <w:autoSpaceDN w:val="0"/>
        <w:spacing w:after="66" w:line="220" w:lineRule="exact"/>
        <w:rPr>
          <w:rFonts w:ascii="Times New Roman" w:eastAsia="MS Mincho" w:hAnsi="Times New Roman" w:cs="Times New Roman"/>
          <w:sz w:val="24"/>
          <w:szCs w:val="24"/>
          <w:lang w:val="en-US"/>
        </w:rPr>
      </w:pPr>
    </w:p>
    <w:tbl>
      <w:tblPr>
        <w:tblW w:w="0" w:type="auto"/>
        <w:tblInd w:w="6" w:type="dxa"/>
        <w:tblLayout w:type="fixed"/>
        <w:tblLook w:val="04A0" w:firstRow="1" w:lastRow="0" w:firstColumn="1" w:lastColumn="0" w:noHBand="0" w:noVBand="1"/>
      </w:tblPr>
      <w:tblGrid>
        <w:gridCol w:w="468"/>
        <w:gridCol w:w="4070"/>
        <w:gridCol w:w="528"/>
        <w:gridCol w:w="1106"/>
        <w:gridCol w:w="1140"/>
        <w:gridCol w:w="804"/>
        <w:gridCol w:w="4924"/>
        <w:gridCol w:w="1080"/>
        <w:gridCol w:w="1382"/>
      </w:tblGrid>
      <w:tr w:rsidR="002E7AD1" w:rsidRPr="002E7AD1" w:rsidTr="00613DB0">
        <w:trPr>
          <w:trHeight w:hRule="exact" w:val="15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2.</w:t>
            </w:r>
            <w:r w:rsidRPr="002E7AD1">
              <w:rPr>
                <w:rFonts w:ascii="Times New Roman" w:eastAsia="Times New Roman" w:hAnsi="Times New Roman" w:cs="Times New Roman"/>
                <w:color w:val="000000"/>
                <w:w w:val="97"/>
                <w:sz w:val="24"/>
                <w:szCs w:val="24"/>
              </w:rPr>
              <w:t>1</w:t>
            </w:r>
            <w:r w:rsidRPr="002E7AD1">
              <w:rPr>
                <w:rFonts w:ascii="Times New Roman" w:eastAsia="Times New Roman" w:hAnsi="Times New Roman" w:cs="Times New Roman"/>
                <w:color w:val="000000"/>
                <w:w w:val="97"/>
                <w:sz w:val="24"/>
                <w:szCs w:val="24"/>
                <w:lang w:val="en-US"/>
              </w:rPr>
              <w:t>.</w:t>
            </w: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Измерение</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функциональных</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резервов</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организма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492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57"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знакомятся с понятием «резервные возможности организма», отвечают на вопросы о предназначении резервных возможностей организма и их связи с состоянием физического здоровья человека;</w:t>
            </w:r>
            <w:r w:rsidRPr="002E7AD1">
              <w:rPr>
                <w:rFonts w:ascii="Times New Roman" w:eastAsia="MS Mincho" w:hAnsi="Times New Roman" w:cs="Times New Roman"/>
                <w:sz w:val="24"/>
                <w:szCs w:val="24"/>
              </w:rPr>
              <w:br/>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ight="43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Устный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bl>
    <w:p w:rsidR="002E7AD1" w:rsidRPr="002E7AD1" w:rsidRDefault="002E7AD1" w:rsidP="002E7AD1">
      <w:pPr>
        <w:autoSpaceDE w:val="0"/>
        <w:autoSpaceDN w:val="0"/>
        <w:spacing w:after="0" w:line="14" w:lineRule="exact"/>
        <w:rPr>
          <w:rFonts w:ascii="Times New Roman" w:eastAsia="MS Mincho"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4070"/>
        <w:gridCol w:w="528"/>
        <w:gridCol w:w="1106"/>
        <w:gridCol w:w="1140"/>
        <w:gridCol w:w="804"/>
        <w:gridCol w:w="4924"/>
        <w:gridCol w:w="1080"/>
        <w:gridCol w:w="1382"/>
      </w:tblGrid>
      <w:tr w:rsidR="002E7AD1" w:rsidRPr="002E7AD1" w:rsidTr="00613DB0">
        <w:trPr>
          <w:trHeight w:hRule="exact" w:val="53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2.2.</w:t>
            </w: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ight="144"/>
              <w:rPr>
                <w:rFonts w:ascii="Times New Roman" w:eastAsia="MS Mincho" w:hAnsi="Times New Roman" w:cs="Times New Roman"/>
                <w:sz w:val="24"/>
                <w:szCs w:val="24"/>
              </w:rPr>
            </w:pPr>
            <w:r w:rsidRPr="002E7AD1">
              <w:rPr>
                <w:rFonts w:ascii="Times New Roman" w:eastAsia="Times New Roman" w:hAnsi="Times New Roman" w:cs="Times New Roman"/>
                <w:b/>
                <w:color w:val="000000"/>
                <w:w w:val="97"/>
                <w:sz w:val="24"/>
                <w:szCs w:val="24"/>
              </w:rPr>
              <w:t>Оказание первой помощи во время самостоятельных занятий физическими упражнениями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57" w:lineRule="auto"/>
              <w:ind w:left="72"/>
              <w:rPr>
                <w:rFonts w:ascii="Times New Roman" w:eastAsia="MS Mincho" w:hAnsi="Times New Roman" w:cs="Times New Roman"/>
                <w:sz w:val="24"/>
                <w:szCs w:val="24"/>
              </w:rPr>
            </w:pPr>
            <w:proofErr w:type="gramStart"/>
            <w:r w:rsidRPr="002E7AD1">
              <w:rPr>
                <w:rFonts w:ascii="Times New Roman" w:eastAsia="Times New Roman" w:hAnsi="Times New Roman" w:cs="Times New Roman"/>
                <w:color w:val="000000"/>
                <w:w w:val="97"/>
                <w:sz w:val="24"/>
                <w:szCs w:val="24"/>
              </w:rPr>
              <w:t xml:space="preserve">знакомятся с наиболее распространёнными травмами во время самостоятельных занятий физическими упражнениями и их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характерными признаками (ушибы, потёртости, вывихи, судороги мышц, обморожение, тепловой и солнечный удар);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знакомятся с основными причинами возможного появления травм и профилактическими мерами по их предупреждению;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наблюдают и анализируют образцы способов оказания первой помощи и обучаются оказывать первую помощь (в группе);</w:t>
            </w:r>
            <w:proofErr w:type="gramEnd"/>
            <w:r w:rsidRPr="002E7AD1">
              <w:rPr>
                <w:rFonts w:ascii="Times New Roman" w:eastAsia="Times New Roman" w:hAnsi="Times New Roman" w:cs="Times New Roman"/>
                <w:color w:val="000000"/>
                <w:w w:val="97"/>
                <w:sz w:val="24"/>
                <w:szCs w:val="24"/>
              </w:rPr>
              <w:t xml:space="preserve">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контролируют технику выполнения способов оказания первой помощи другими учащимися, сравнивают с образцом и выявляют возможные ошибки, предлагают способы их устранения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r w:rsidR="002E7AD1" w:rsidRPr="002E7AD1" w:rsidTr="00613DB0">
        <w:trPr>
          <w:trHeight w:hRule="exact" w:val="348"/>
        </w:trPr>
        <w:tc>
          <w:tcPr>
            <w:tcW w:w="45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color w:val="000000"/>
                <w:w w:val="97"/>
                <w:sz w:val="24"/>
                <w:szCs w:val="24"/>
                <w:lang w:val="en-US"/>
              </w:rPr>
              <w:t>Итого</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по</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6</w:t>
            </w:r>
          </w:p>
        </w:tc>
        <w:tc>
          <w:tcPr>
            <w:tcW w:w="1043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r w:rsidR="002E7AD1" w:rsidRPr="002E7AD1" w:rsidTr="00613DB0">
        <w:trPr>
          <w:trHeight w:hRule="exact" w:val="32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Раздел</w:t>
            </w:r>
            <w:proofErr w:type="spellEnd"/>
            <w:r w:rsidRPr="002E7AD1">
              <w:rPr>
                <w:rFonts w:ascii="Times New Roman" w:eastAsia="Times New Roman" w:hAnsi="Times New Roman" w:cs="Times New Roman"/>
                <w:b/>
                <w:color w:val="000000"/>
                <w:w w:val="97"/>
                <w:sz w:val="24"/>
                <w:szCs w:val="24"/>
                <w:lang w:val="en-US"/>
              </w:rPr>
              <w:t xml:space="preserve"> 3. ФИЗИЧЕСКОЕ СОВЕРШЕНСТВОВАНИЕ</w:t>
            </w:r>
          </w:p>
        </w:tc>
      </w:tr>
    </w:tbl>
    <w:p w:rsidR="002E7AD1" w:rsidRPr="002E7AD1" w:rsidRDefault="002E7AD1" w:rsidP="002E7AD1">
      <w:pPr>
        <w:autoSpaceDE w:val="0"/>
        <w:autoSpaceDN w:val="0"/>
        <w:spacing w:after="66" w:line="220" w:lineRule="exact"/>
        <w:rPr>
          <w:rFonts w:ascii="Times New Roman" w:eastAsia="MS Mincho" w:hAnsi="Times New Roman" w:cs="Times New Roman"/>
          <w:sz w:val="24"/>
          <w:szCs w:val="24"/>
          <w:lang w:val="en-US"/>
        </w:rPr>
      </w:pPr>
    </w:p>
    <w:tbl>
      <w:tblPr>
        <w:tblW w:w="0" w:type="auto"/>
        <w:tblInd w:w="6" w:type="dxa"/>
        <w:tblLayout w:type="fixed"/>
        <w:tblLook w:val="04A0" w:firstRow="1" w:lastRow="0" w:firstColumn="1" w:lastColumn="0" w:noHBand="0" w:noVBand="1"/>
      </w:tblPr>
      <w:tblGrid>
        <w:gridCol w:w="468"/>
        <w:gridCol w:w="4070"/>
        <w:gridCol w:w="528"/>
        <w:gridCol w:w="1106"/>
        <w:gridCol w:w="1140"/>
        <w:gridCol w:w="804"/>
        <w:gridCol w:w="4924"/>
        <w:gridCol w:w="1080"/>
        <w:gridCol w:w="1382"/>
      </w:tblGrid>
      <w:tr w:rsidR="002E7AD1" w:rsidRPr="002E7AD1" w:rsidTr="00613DB0">
        <w:trPr>
          <w:trHeight w:hRule="exact" w:val="80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lastRenderedPageBreak/>
              <w:t>3.1.</w:t>
            </w: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b/>
                <w:color w:val="000000"/>
                <w:w w:val="97"/>
                <w:sz w:val="24"/>
                <w:szCs w:val="24"/>
              </w:rPr>
              <w:t>Занятия физической культурой и режим питания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492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57" w:lineRule="auto"/>
              <w:ind w:left="72" w:right="144"/>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знакомятся с понятием «режим питания», устанавливают причинно-следственную связь между режимом питания и регулярными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занятиями физической культурой и спортом;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знакомятся с возможными причинами возникновения избыточной массы тела и её негативным влиянием на жизнедеятельность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организма, рассматривают конкретные примеры; </w:t>
            </w:r>
            <w:r w:rsidRPr="002E7AD1">
              <w:rPr>
                <w:rFonts w:ascii="Times New Roman" w:eastAsia="MS Mincho" w:hAnsi="Times New Roman" w:cs="Times New Roman"/>
                <w:sz w:val="24"/>
                <w:szCs w:val="24"/>
              </w:rPr>
              <w:br/>
            </w:r>
            <w:proofErr w:type="gramStart"/>
            <w:r w:rsidRPr="002E7AD1">
              <w:rPr>
                <w:rFonts w:ascii="Times New Roman" w:eastAsia="Times New Roman" w:hAnsi="Times New Roman" w:cs="Times New Roman"/>
                <w:color w:val="000000"/>
                <w:w w:val="97"/>
                <w:sz w:val="24"/>
                <w:szCs w:val="24"/>
              </w:rPr>
              <w:t xml:space="preserve">знакомятся с должными объёмами двигательной активности старшеклассников, определяют её как одно из средств регулирования массы тела.;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знакомятся с коррекционными упражнениями, составляют индивидуальный комплекс и разучивают его, включают в режим учебной дня и учебной недели.;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составляют комплексы упражнений утренней зарядки, дыхательной и зрительной гимнастики, физкультминуток, для профилактики неврозов, нарушения осанки и профилактики избыточной массы тела, разрабатывают процедуры закаливания организма;</w:t>
            </w:r>
            <w:proofErr w:type="gramEnd"/>
            <w:r w:rsidRPr="002E7AD1">
              <w:rPr>
                <w:rFonts w:ascii="Times New Roman" w:eastAsia="Times New Roman" w:hAnsi="Times New Roman" w:cs="Times New Roman"/>
                <w:color w:val="000000"/>
                <w:w w:val="97"/>
                <w:sz w:val="24"/>
                <w:szCs w:val="24"/>
              </w:rPr>
              <w:t xml:space="preserve">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включают разработанные комплексы и мероприятия в индивидуальный режим дня и разучивают их</w:t>
            </w:r>
            <w:proofErr w:type="gramStart"/>
            <w:r w:rsidRPr="002E7AD1">
              <w:rPr>
                <w:rFonts w:ascii="Times New Roman" w:eastAsia="Times New Roman" w:hAnsi="Times New Roman" w:cs="Times New Roman"/>
                <w:color w:val="000000"/>
                <w:w w:val="97"/>
                <w:sz w:val="24"/>
                <w:szCs w:val="24"/>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ight="43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Устный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r w:rsidR="002E7AD1" w:rsidRPr="002E7AD1" w:rsidTr="00613DB0">
        <w:trPr>
          <w:trHeight w:hRule="exact" w:val="3696"/>
        </w:trPr>
        <w:tc>
          <w:tcPr>
            <w:tcW w:w="468"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4" w:after="0" w:line="230" w:lineRule="auto"/>
              <w:jc w:val="center"/>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lastRenderedPageBreak/>
              <w:t>3.2.</w:t>
            </w:r>
          </w:p>
        </w:tc>
        <w:tc>
          <w:tcPr>
            <w:tcW w:w="4070"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4"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i/>
                <w:color w:val="000000"/>
                <w:w w:val="97"/>
                <w:sz w:val="24"/>
                <w:szCs w:val="24"/>
              </w:rPr>
              <w:t xml:space="preserve">Модуль «Гимнастика». </w:t>
            </w:r>
            <w:r w:rsidRPr="002E7AD1">
              <w:rPr>
                <w:rFonts w:ascii="Times New Roman" w:eastAsia="Times New Roman" w:hAnsi="Times New Roman" w:cs="Times New Roman"/>
                <w:b/>
                <w:color w:val="000000"/>
                <w:w w:val="97"/>
                <w:sz w:val="24"/>
                <w:szCs w:val="24"/>
              </w:rPr>
              <w:t>Длинный кувырок с разбега</w:t>
            </w:r>
          </w:p>
        </w:tc>
        <w:tc>
          <w:tcPr>
            <w:tcW w:w="528"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5</w:t>
            </w:r>
          </w:p>
        </w:tc>
        <w:tc>
          <w:tcPr>
            <w:tcW w:w="1106"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4" w:after="0" w:line="257"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 изучают и анализируют технику длинного кувырка с разбега, выделяют его фазы и обсуждают технические сложности в их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выполнении; анализируют подводящие и подготовительные упражнения для качественного освоения техники длинного кувырка и разучивают их; разучивают длинный кувырок с разбега по фазам движения и в полной координации; контролируют технику выполнения заданий другими учащимися, выявляют возможные ошибки и предлагают способы их устранения (обучение в группах</w:t>
            </w:r>
            <w:proofErr w:type="gramStart"/>
            <w:r w:rsidRPr="002E7AD1">
              <w:rPr>
                <w:rFonts w:ascii="Times New Roman" w:eastAsia="Times New Roman" w:hAnsi="Times New Roman" w:cs="Times New Roman"/>
                <w:color w:val="000000"/>
                <w:w w:val="97"/>
                <w:sz w:val="24"/>
                <w:szCs w:val="24"/>
              </w:rPr>
              <w:t>).;</w:t>
            </w:r>
          </w:p>
        </w:tc>
        <w:tc>
          <w:tcPr>
            <w:tcW w:w="1080"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4" w:after="0" w:line="245" w:lineRule="auto"/>
              <w:ind w:left="72"/>
              <w:rPr>
                <w:rFonts w:ascii="Times New Roman" w:eastAsia="MS Mincho" w:hAnsi="Times New Roman" w:cs="Times New Roman"/>
                <w:sz w:val="24"/>
                <w:szCs w:val="24"/>
                <w:lang w:val="en-US"/>
              </w:rPr>
            </w:pPr>
            <w:proofErr w:type="spellStart"/>
            <w:proofErr w:type="gramEnd"/>
            <w:r w:rsidRPr="002E7AD1">
              <w:rPr>
                <w:rFonts w:ascii="Times New Roman" w:eastAsia="Times New Roman" w:hAnsi="Times New Roman" w:cs="Times New Roman"/>
                <w:color w:val="000000"/>
                <w:w w:val="97"/>
                <w:sz w:val="24"/>
                <w:szCs w:val="24"/>
                <w:lang w:val="en-US"/>
              </w:rPr>
              <w:t>Практическая</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работа</w:t>
            </w:r>
            <w:proofErr w:type="spellEnd"/>
            <w:r w:rsidRPr="002E7AD1">
              <w:rPr>
                <w:rFonts w:ascii="Times New Roman" w:eastAsia="Times New Roman" w:hAnsi="Times New Roman" w:cs="Times New Roman"/>
                <w:color w:val="000000"/>
                <w:w w:val="97"/>
                <w:sz w:val="24"/>
                <w:szCs w:val="24"/>
                <w:lang w:val="en-US"/>
              </w:rPr>
              <w:t>;</w:t>
            </w:r>
          </w:p>
        </w:tc>
        <w:tc>
          <w:tcPr>
            <w:tcW w:w="1382" w:type="dxa"/>
            <w:tcBorders>
              <w:top w:val="single" w:sz="5"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r w:rsidR="002E7AD1" w:rsidRPr="002E7AD1" w:rsidTr="00613DB0">
        <w:trPr>
          <w:trHeight w:hRule="exact" w:val="1547"/>
        </w:trPr>
        <w:tc>
          <w:tcPr>
            <w:tcW w:w="468"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3.</w:t>
            </w:r>
            <w:r w:rsidRPr="002E7AD1">
              <w:rPr>
                <w:rFonts w:ascii="Times New Roman" w:eastAsia="Times New Roman" w:hAnsi="Times New Roman" w:cs="Times New Roman"/>
                <w:color w:val="000000"/>
                <w:w w:val="97"/>
                <w:sz w:val="24"/>
                <w:szCs w:val="24"/>
              </w:rPr>
              <w:t>3</w:t>
            </w:r>
            <w:r w:rsidRPr="002E7AD1">
              <w:rPr>
                <w:rFonts w:ascii="Times New Roman" w:eastAsia="Times New Roman" w:hAnsi="Times New Roman" w:cs="Times New Roman"/>
                <w:color w:val="000000"/>
                <w:w w:val="97"/>
                <w:sz w:val="24"/>
                <w:szCs w:val="24"/>
                <w:lang w:val="en-US"/>
              </w:rPr>
              <w:t>.</w:t>
            </w:r>
          </w:p>
        </w:tc>
        <w:tc>
          <w:tcPr>
            <w:tcW w:w="4070"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6" w:after="0" w:line="245" w:lineRule="auto"/>
              <w:ind w:left="72" w:right="288"/>
              <w:rPr>
                <w:rFonts w:ascii="Times New Roman" w:eastAsia="MS Mincho" w:hAnsi="Times New Roman" w:cs="Times New Roman"/>
                <w:sz w:val="24"/>
                <w:szCs w:val="24"/>
              </w:rPr>
            </w:pPr>
            <w:r w:rsidRPr="002E7AD1">
              <w:rPr>
                <w:rFonts w:ascii="Times New Roman" w:eastAsia="Times New Roman" w:hAnsi="Times New Roman" w:cs="Times New Roman"/>
                <w:i/>
                <w:color w:val="000000"/>
                <w:w w:val="97"/>
                <w:sz w:val="24"/>
                <w:szCs w:val="24"/>
              </w:rPr>
              <w:t xml:space="preserve">Модуль «Гимнастика». </w:t>
            </w:r>
            <w:r w:rsidRPr="002E7AD1">
              <w:rPr>
                <w:rFonts w:ascii="Times New Roman" w:eastAsia="Times New Roman" w:hAnsi="Times New Roman" w:cs="Times New Roman"/>
                <w:b/>
                <w:color w:val="000000"/>
                <w:w w:val="97"/>
                <w:sz w:val="24"/>
                <w:szCs w:val="24"/>
              </w:rPr>
              <w:t>Кувырок назад в упор, стоя ноги врозь</w:t>
            </w:r>
          </w:p>
        </w:tc>
        <w:tc>
          <w:tcPr>
            <w:tcW w:w="528"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5</w:t>
            </w:r>
          </w:p>
        </w:tc>
        <w:tc>
          <w:tcPr>
            <w:tcW w:w="1106"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6" w:after="0" w:line="257"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анализируют подводящие и подготовительные упражнения для качественного освоения техники кувырка назад в упор ноги врозь и разучивают их</w:t>
            </w:r>
            <w:proofErr w:type="gramStart"/>
            <w:r w:rsidRPr="002E7AD1">
              <w:rPr>
                <w:rFonts w:ascii="Times New Roman" w:eastAsia="Times New Roman" w:hAnsi="Times New Roman" w:cs="Times New Roman"/>
                <w:color w:val="000000"/>
                <w:w w:val="97"/>
                <w:sz w:val="24"/>
                <w:szCs w:val="24"/>
              </w:rPr>
              <w:t xml:space="preserve">;; </w:t>
            </w:r>
            <w:proofErr w:type="gramEnd"/>
            <w:r w:rsidRPr="002E7AD1">
              <w:rPr>
                <w:rFonts w:ascii="Times New Roman" w:eastAsia="Times New Roman" w:hAnsi="Times New Roman" w:cs="Times New Roman"/>
                <w:color w:val="000000"/>
                <w:w w:val="97"/>
                <w:sz w:val="24"/>
                <w:szCs w:val="24"/>
              </w:rPr>
              <w:t>разучивают технику кувырка по фазам движения и в полной координации;</w:t>
            </w:r>
            <w:r w:rsidRPr="002E7AD1">
              <w:rPr>
                <w:rFonts w:ascii="Times New Roman" w:eastAsia="MS Mincho" w:hAnsi="Times New Roman" w:cs="Times New Roman"/>
                <w:sz w:val="24"/>
                <w:szCs w:val="24"/>
              </w:rPr>
              <w:br/>
            </w:r>
          </w:p>
        </w:tc>
        <w:tc>
          <w:tcPr>
            <w:tcW w:w="1080"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6" w:after="0" w:line="245"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Практическая работа;</w:t>
            </w:r>
          </w:p>
        </w:tc>
        <w:tc>
          <w:tcPr>
            <w:tcW w:w="1382"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r w:rsidR="002E7AD1" w:rsidRPr="002E7AD1" w:rsidTr="00613DB0">
        <w:trPr>
          <w:trHeight w:hRule="exact" w:val="2189"/>
        </w:trPr>
        <w:tc>
          <w:tcPr>
            <w:tcW w:w="468"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3.</w:t>
            </w:r>
            <w:r w:rsidRPr="002E7AD1">
              <w:rPr>
                <w:rFonts w:ascii="Times New Roman" w:eastAsia="Times New Roman" w:hAnsi="Times New Roman" w:cs="Times New Roman"/>
                <w:color w:val="000000"/>
                <w:w w:val="97"/>
                <w:sz w:val="24"/>
                <w:szCs w:val="24"/>
              </w:rPr>
              <w:t>4</w:t>
            </w:r>
            <w:r w:rsidRPr="002E7AD1">
              <w:rPr>
                <w:rFonts w:ascii="Times New Roman" w:eastAsia="Times New Roman" w:hAnsi="Times New Roman" w:cs="Times New Roman"/>
                <w:color w:val="000000"/>
                <w:w w:val="97"/>
                <w:sz w:val="24"/>
                <w:szCs w:val="24"/>
                <w:lang w:val="en-US"/>
              </w:rPr>
              <w:t>.</w:t>
            </w:r>
          </w:p>
        </w:tc>
        <w:tc>
          <w:tcPr>
            <w:tcW w:w="4070"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i/>
                <w:color w:val="000000"/>
                <w:w w:val="97"/>
                <w:sz w:val="24"/>
                <w:szCs w:val="24"/>
                <w:lang w:val="en-US"/>
              </w:rPr>
              <w:t>Модуль</w:t>
            </w:r>
            <w:proofErr w:type="spellEnd"/>
            <w:r w:rsidRPr="002E7AD1">
              <w:rPr>
                <w:rFonts w:ascii="Times New Roman" w:eastAsia="Times New Roman" w:hAnsi="Times New Roman" w:cs="Times New Roman"/>
                <w:i/>
                <w:color w:val="000000"/>
                <w:w w:val="97"/>
                <w:sz w:val="24"/>
                <w:szCs w:val="24"/>
                <w:lang w:val="en-US"/>
              </w:rPr>
              <w:t xml:space="preserve"> «</w:t>
            </w:r>
            <w:proofErr w:type="spellStart"/>
            <w:r w:rsidRPr="002E7AD1">
              <w:rPr>
                <w:rFonts w:ascii="Times New Roman" w:eastAsia="Times New Roman" w:hAnsi="Times New Roman" w:cs="Times New Roman"/>
                <w:i/>
                <w:color w:val="000000"/>
                <w:w w:val="97"/>
                <w:sz w:val="24"/>
                <w:szCs w:val="24"/>
                <w:lang w:val="en-US"/>
              </w:rPr>
              <w:t>Гимнастика</w:t>
            </w:r>
            <w:proofErr w:type="spellEnd"/>
            <w:r w:rsidRPr="002E7AD1">
              <w:rPr>
                <w:rFonts w:ascii="Times New Roman" w:eastAsia="Times New Roman" w:hAnsi="Times New Roman" w:cs="Times New Roman"/>
                <w:i/>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Акробатическая</w:t>
            </w:r>
            <w:proofErr w:type="spellEnd"/>
            <w:r w:rsidRPr="002E7AD1">
              <w:rPr>
                <w:rFonts w:ascii="Times New Roman" w:eastAsia="Times New Roman" w:hAnsi="Times New Roman" w:cs="Times New Roman"/>
                <w:b/>
                <w:color w:val="000000"/>
                <w:w w:val="97"/>
                <w:sz w:val="24"/>
                <w:szCs w:val="24"/>
                <w:lang w:val="en-US"/>
              </w:rPr>
              <w:t xml:space="preserve"> </w:t>
            </w:r>
            <w:proofErr w:type="spellStart"/>
            <w:r w:rsidRPr="002E7AD1">
              <w:rPr>
                <w:rFonts w:ascii="Times New Roman" w:eastAsia="Times New Roman" w:hAnsi="Times New Roman" w:cs="Times New Roman"/>
                <w:b/>
                <w:color w:val="000000"/>
                <w:w w:val="97"/>
                <w:sz w:val="24"/>
                <w:szCs w:val="24"/>
                <w:lang w:val="en-US"/>
              </w:rPr>
              <w:t>комбинация</w:t>
            </w:r>
            <w:proofErr w:type="spellEnd"/>
          </w:p>
        </w:tc>
        <w:tc>
          <w:tcPr>
            <w:tcW w:w="528"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5</w:t>
            </w:r>
          </w:p>
        </w:tc>
        <w:tc>
          <w:tcPr>
            <w:tcW w:w="1106"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1140"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804"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4924"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8" w:after="0" w:line="257"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составляют акробатическую комбинацию из хорошо освоенных упражнений и разучивают её (не менее 10—12 элементов и упражнений);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контролируют технику выполнения упражнений другими учащимися, выявляют возможные ошибки и предлагают способы их устранения (обучение в группах</w:t>
            </w:r>
            <w:proofErr w:type="gramStart"/>
            <w:r w:rsidRPr="002E7AD1">
              <w:rPr>
                <w:rFonts w:ascii="Times New Roman" w:eastAsia="Times New Roman" w:hAnsi="Times New Roman" w:cs="Times New Roman"/>
                <w:color w:val="000000"/>
                <w:w w:val="97"/>
                <w:sz w:val="24"/>
                <w:szCs w:val="24"/>
              </w:rPr>
              <w:t xml:space="preserve">).; </w:t>
            </w:r>
            <w:proofErr w:type="gramEnd"/>
          </w:p>
        </w:tc>
        <w:tc>
          <w:tcPr>
            <w:tcW w:w="1080"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Практическая работа;</w:t>
            </w:r>
          </w:p>
        </w:tc>
        <w:tc>
          <w:tcPr>
            <w:tcW w:w="1382" w:type="dxa"/>
            <w:tcBorders>
              <w:top w:val="single" w:sz="4" w:space="0" w:color="auto"/>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r w:rsidR="002E7AD1" w:rsidRPr="002E7AD1" w:rsidTr="00613DB0">
        <w:trPr>
          <w:trHeight w:hRule="exact" w:val="3896"/>
        </w:trPr>
        <w:tc>
          <w:tcPr>
            <w:tcW w:w="468"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jc w:val="center"/>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3.5.</w:t>
            </w:r>
          </w:p>
        </w:tc>
        <w:tc>
          <w:tcPr>
            <w:tcW w:w="4070"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ind w:left="72"/>
              <w:rPr>
                <w:rFonts w:ascii="Times New Roman" w:eastAsia="MS Mincho" w:hAnsi="Times New Roman" w:cs="Times New Roman"/>
                <w:sz w:val="24"/>
                <w:szCs w:val="24"/>
              </w:rPr>
            </w:pPr>
            <w:r w:rsidRPr="002E7AD1">
              <w:rPr>
                <w:rFonts w:ascii="Times New Roman" w:eastAsia="Times New Roman" w:hAnsi="Times New Roman" w:cs="Times New Roman"/>
                <w:i/>
                <w:color w:val="000000"/>
                <w:w w:val="97"/>
                <w:sz w:val="24"/>
                <w:szCs w:val="24"/>
              </w:rPr>
              <w:t xml:space="preserve">Модуль «Гимнастика». </w:t>
            </w:r>
            <w:r w:rsidRPr="002E7AD1">
              <w:rPr>
                <w:rFonts w:ascii="Times New Roman" w:eastAsia="Times New Roman" w:hAnsi="Times New Roman" w:cs="Times New Roman"/>
                <w:b/>
                <w:color w:val="000000"/>
                <w:w w:val="97"/>
                <w:sz w:val="24"/>
                <w:szCs w:val="24"/>
              </w:rPr>
              <w:t xml:space="preserve">Упражнения </w:t>
            </w:r>
            <w:proofErr w:type="spellStart"/>
            <w:r w:rsidRPr="002E7AD1">
              <w:rPr>
                <w:rFonts w:ascii="Times New Roman" w:eastAsia="Times New Roman" w:hAnsi="Times New Roman" w:cs="Times New Roman"/>
                <w:b/>
                <w:color w:val="000000"/>
                <w:w w:val="97"/>
                <w:sz w:val="24"/>
                <w:szCs w:val="24"/>
              </w:rPr>
              <w:t>черлидинга</w:t>
            </w:r>
            <w:proofErr w:type="spellEnd"/>
            <w:r w:rsidRPr="002E7AD1">
              <w:rPr>
                <w:rFonts w:ascii="Arial" w:eastAsia="MS Mincho" w:hAnsi="Arial" w:cs="Arial"/>
                <w:color w:val="333333"/>
                <w:shd w:val="clear" w:color="auto" w:fill="FFFFFF"/>
              </w:rPr>
              <w:t xml:space="preserve"> -</w:t>
            </w:r>
            <w:r w:rsidRPr="002E7AD1">
              <w:rPr>
                <w:rFonts w:ascii="Arial" w:eastAsia="MS Mincho" w:hAnsi="Arial" w:cs="Arial"/>
                <w:color w:val="333333"/>
                <w:shd w:val="clear" w:color="auto" w:fill="FFFFFF"/>
                <w:lang w:val="en-US"/>
              </w:rPr>
              <w:t> </w:t>
            </w:r>
            <w:r w:rsidRPr="002E7AD1">
              <w:rPr>
                <w:rFonts w:ascii="Arial" w:eastAsia="MS Mincho" w:hAnsi="Arial" w:cs="Arial"/>
                <w:color w:val="333333"/>
                <w:shd w:val="clear" w:color="auto" w:fill="FFFFFF"/>
              </w:rPr>
              <w:t xml:space="preserve"> </w:t>
            </w:r>
            <w:r w:rsidRPr="002E7AD1">
              <w:rPr>
                <w:rFonts w:ascii="Times New Roman" w:eastAsia="MS Mincho" w:hAnsi="Times New Roman" w:cs="Times New Roman"/>
                <w:sz w:val="24"/>
                <w:szCs w:val="24"/>
                <w:shd w:val="clear" w:color="auto" w:fill="FFFFFF"/>
              </w:rPr>
              <w:t>(танцы, гимнастика и акробатика).</w:t>
            </w:r>
          </w:p>
        </w:tc>
        <w:tc>
          <w:tcPr>
            <w:tcW w:w="528"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5</w:t>
            </w:r>
          </w:p>
        </w:tc>
        <w:tc>
          <w:tcPr>
            <w:tcW w:w="1106"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roofErr w:type="gramStart"/>
            <w:r w:rsidRPr="002E7AD1">
              <w:rPr>
                <w:rFonts w:ascii="Times New Roman" w:eastAsia="Times New Roman" w:hAnsi="Times New Roman" w:cs="Times New Roman"/>
                <w:color w:val="000000"/>
                <w:w w:val="97"/>
                <w:sz w:val="24"/>
                <w:szCs w:val="24"/>
              </w:rPr>
              <w:t xml:space="preserve">знакомятся с </w:t>
            </w:r>
            <w:proofErr w:type="spellStart"/>
            <w:r w:rsidRPr="002E7AD1">
              <w:rPr>
                <w:rFonts w:ascii="Times New Roman" w:eastAsia="Times New Roman" w:hAnsi="Times New Roman" w:cs="Times New Roman"/>
                <w:color w:val="000000"/>
                <w:w w:val="97"/>
                <w:sz w:val="24"/>
                <w:szCs w:val="24"/>
              </w:rPr>
              <w:t>черлидингом</w:t>
            </w:r>
            <w:proofErr w:type="spellEnd"/>
            <w:r w:rsidRPr="002E7AD1">
              <w:rPr>
                <w:rFonts w:ascii="Times New Roman" w:eastAsia="Times New Roman" w:hAnsi="Times New Roman" w:cs="Times New Roman"/>
                <w:color w:val="000000"/>
                <w:w w:val="97"/>
                <w:sz w:val="24"/>
                <w:szCs w:val="24"/>
              </w:rPr>
              <w:t xml:space="preserve"> как спортивно-оздоровительной формой физической культуры, её историей и содержанием, правилами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соревнований; отбирают упражнения, анализирую технические сложности, составляют композицию </w:t>
            </w:r>
            <w:proofErr w:type="spellStart"/>
            <w:r w:rsidRPr="002E7AD1">
              <w:rPr>
                <w:rFonts w:ascii="Times New Roman" w:eastAsia="Times New Roman" w:hAnsi="Times New Roman" w:cs="Times New Roman"/>
                <w:color w:val="000000"/>
                <w:w w:val="97"/>
                <w:sz w:val="24"/>
                <w:szCs w:val="24"/>
              </w:rPr>
              <w:t>черлидинга</w:t>
            </w:r>
            <w:proofErr w:type="spellEnd"/>
            <w:r w:rsidRPr="002E7AD1">
              <w:rPr>
                <w:rFonts w:ascii="Times New Roman" w:eastAsia="Times New Roman" w:hAnsi="Times New Roman" w:cs="Times New Roman"/>
                <w:color w:val="000000"/>
                <w:w w:val="97"/>
                <w:sz w:val="24"/>
                <w:szCs w:val="24"/>
              </w:rPr>
              <w:t>, распределяют упражнения среди участников группы (10—12 упражнений включая «связки»); разучивают упражнения и осваивают композицию в полной координации (обучение в группах);; подбирают музыкальное сопровождение и совершенствуют композицию под музыкальное сопровождение).;</w:t>
            </w:r>
            <w:proofErr w:type="gramEnd"/>
          </w:p>
        </w:tc>
        <w:tc>
          <w:tcPr>
            <w:tcW w:w="1080"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382" w:type="dxa"/>
            <w:tcBorders>
              <w:top w:val="single" w:sz="4" w:space="0" w:color="auto"/>
              <w:left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bl>
    <w:p w:rsidR="002E7AD1" w:rsidRPr="002E7AD1" w:rsidRDefault="002E7AD1" w:rsidP="002E7AD1">
      <w:pPr>
        <w:autoSpaceDE w:val="0"/>
        <w:autoSpaceDN w:val="0"/>
        <w:spacing w:after="0" w:line="14" w:lineRule="exact"/>
        <w:rPr>
          <w:rFonts w:ascii="Times New Roman" w:eastAsia="MS Mincho" w:hAnsi="Times New Roman" w:cs="Times New Roman"/>
          <w:sz w:val="24"/>
          <w:szCs w:val="24"/>
        </w:rPr>
      </w:pPr>
    </w:p>
    <w:p w:rsidR="002E7AD1" w:rsidRPr="002E7AD1" w:rsidRDefault="002E7AD1" w:rsidP="002E7AD1">
      <w:pPr>
        <w:rPr>
          <w:rFonts w:ascii="Times New Roman" w:eastAsia="MS Mincho" w:hAnsi="Times New Roman" w:cs="Times New Roman"/>
          <w:sz w:val="24"/>
          <w:szCs w:val="24"/>
        </w:rPr>
        <w:sectPr w:rsidR="002E7AD1" w:rsidRPr="002E7AD1">
          <w:pgSz w:w="16840" w:h="11900"/>
          <w:pgMar w:top="284" w:right="640" w:bottom="0" w:left="666" w:header="720" w:footer="720" w:gutter="0"/>
          <w:cols w:space="720" w:equalWidth="0">
            <w:col w:w="15534" w:space="0"/>
          </w:cols>
          <w:docGrid w:linePitch="360"/>
        </w:sectPr>
      </w:pPr>
    </w:p>
    <w:p w:rsidR="002E7AD1" w:rsidRPr="002E7AD1" w:rsidRDefault="002E7AD1" w:rsidP="002E7AD1">
      <w:pPr>
        <w:autoSpaceDE w:val="0"/>
        <w:autoSpaceDN w:val="0"/>
        <w:spacing w:after="0" w:line="14" w:lineRule="exact"/>
        <w:rPr>
          <w:rFonts w:ascii="Times New Roman" w:eastAsia="MS Mincho"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4070"/>
        <w:gridCol w:w="528"/>
        <w:gridCol w:w="1106"/>
        <w:gridCol w:w="1140"/>
        <w:gridCol w:w="804"/>
        <w:gridCol w:w="4924"/>
        <w:gridCol w:w="1080"/>
        <w:gridCol w:w="1382"/>
      </w:tblGrid>
      <w:tr w:rsidR="002E7AD1" w:rsidRPr="002E7AD1" w:rsidTr="00613DB0">
        <w:trPr>
          <w:trHeight w:hRule="exact" w:val="6244"/>
        </w:trPr>
        <w:tc>
          <w:tcPr>
            <w:tcW w:w="468"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3.</w:t>
            </w:r>
            <w:r w:rsidRPr="002E7AD1">
              <w:rPr>
                <w:rFonts w:ascii="Times New Roman" w:eastAsia="Times New Roman" w:hAnsi="Times New Roman" w:cs="Times New Roman"/>
                <w:color w:val="000000"/>
                <w:w w:val="97"/>
                <w:sz w:val="24"/>
                <w:szCs w:val="24"/>
              </w:rPr>
              <w:t>6</w:t>
            </w:r>
            <w:r w:rsidRPr="002E7AD1">
              <w:rPr>
                <w:rFonts w:ascii="Times New Roman" w:eastAsia="Times New Roman" w:hAnsi="Times New Roman" w:cs="Times New Roman"/>
                <w:color w:val="000000"/>
                <w:w w:val="97"/>
                <w:sz w:val="24"/>
                <w:szCs w:val="24"/>
                <w:lang w:val="en-US"/>
              </w:rPr>
              <w:t>.</w:t>
            </w:r>
          </w:p>
        </w:tc>
        <w:tc>
          <w:tcPr>
            <w:tcW w:w="4070"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rPr>
            </w:pPr>
            <w:r w:rsidRPr="002E7AD1">
              <w:rPr>
                <w:rFonts w:ascii="Times New Roman" w:eastAsia="Times New Roman" w:hAnsi="Times New Roman" w:cs="Times New Roman"/>
                <w:i/>
                <w:color w:val="000000"/>
                <w:w w:val="97"/>
                <w:sz w:val="24"/>
                <w:szCs w:val="24"/>
              </w:rPr>
              <w:t xml:space="preserve">Модуль «Гимнастика». </w:t>
            </w:r>
            <w:r w:rsidRPr="002E7AD1">
              <w:rPr>
                <w:rFonts w:ascii="Times New Roman" w:eastAsia="Times New Roman" w:hAnsi="Times New Roman" w:cs="Times New Roman"/>
                <w:b/>
                <w:color w:val="000000"/>
                <w:w w:val="97"/>
                <w:sz w:val="24"/>
                <w:szCs w:val="24"/>
              </w:rPr>
              <w:t xml:space="preserve">Гимнастическая комбинация на </w:t>
            </w:r>
            <w:proofErr w:type="gramStart"/>
            <w:r w:rsidRPr="002E7AD1">
              <w:rPr>
                <w:rFonts w:ascii="Times New Roman" w:eastAsia="Times New Roman" w:hAnsi="Times New Roman" w:cs="Times New Roman"/>
                <w:b/>
                <w:color w:val="000000"/>
                <w:w w:val="97"/>
                <w:sz w:val="24"/>
                <w:szCs w:val="24"/>
              </w:rPr>
              <w:t>гимнастическом</w:t>
            </w:r>
            <w:proofErr w:type="gramEnd"/>
            <w:r w:rsidRPr="002E7AD1">
              <w:rPr>
                <w:rFonts w:ascii="Times New Roman" w:eastAsia="Times New Roman" w:hAnsi="Times New Roman" w:cs="Times New Roman"/>
                <w:b/>
                <w:color w:val="000000"/>
                <w:w w:val="97"/>
                <w:sz w:val="24"/>
                <w:szCs w:val="24"/>
              </w:rPr>
              <w:t xml:space="preserve"> скамейке</w:t>
            </w:r>
          </w:p>
        </w:tc>
        <w:tc>
          <w:tcPr>
            <w:tcW w:w="528"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4</w:t>
            </w:r>
          </w:p>
        </w:tc>
        <w:tc>
          <w:tcPr>
            <w:tcW w:w="1106"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8" w:after="0" w:line="257" w:lineRule="auto"/>
              <w:ind w:left="72"/>
              <w:rPr>
                <w:rFonts w:ascii="Times New Roman" w:eastAsia="Times New Roman" w:hAnsi="Times New Roman" w:cs="Times New Roman"/>
                <w:color w:val="000000"/>
                <w:w w:val="97"/>
                <w:sz w:val="24"/>
                <w:szCs w:val="24"/>
              </w:rPr>
            </w:pPr>
            <w:r w:rsidRPr="002E7AD1">
              <w:rPr>
                <w:rFonts w:ascii="Times New Roman" w:eastAsia="Times New Roman" w:hAnsi="Times New Roman" w:cs="Times New Roman"/>
                <w:color w:val="000000"/>
                <w:w w:val="97"/>
                <w:sz w:val="24"/>
                <w:szCs w:val="24"/>
              </w:rPr>
              <w:t xml:space="preserve">составляют гимнастическую комбинацию из хорошо освоенных упражнений и разучивают её (не менее 10—12 элементов и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упражнений);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контролируют технику выполнения отдельных упражнений и комбинации в целом;</w:t>
            </w:r>
          </w:p>
          <w:p w:rsidR="002E7AD1" w:rsidRPr="002E7AD1" w:rsidRDefault="002E7AD1" w:rsidP="002E7AD1">
            <w:pPr>
              <w:autoSpaceDE w:val="0"/>
              <w:autoSpaceDN w:val="0"/>
              <w:spacing w:before="78" w:after="0" w:line="257"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 </w:t>
            </w:r>
            <w:proofErr w:type="gramStart"/>
            <w:r w:rsidRPr="002E7AD1">
              <w:rPr>
                <w:rFonts w:ascii="Times New Roman" w:eastAsia="Times New Roman" w:hAnsi="Times New Roman" w:cs="Times New Roman"/>
                <w:color w:val="000000"/>
                <w:w w:val="97"/>
                <w:sz w:val="24"/>
                <w:szCs w:val="24"/>
              </w:rPr>
              <w:t xml:space="preserve">закрепляют и совершенствуют технику упражнений ранее освоенной гимнастической комбинации;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анализируют технику выполнения </w:t>
            </w:r>
            <w:proofErr w:type="spellStart"/>
            <w:r w:rsidRPr="002E7AD1">
              <w:rPr>
                <w:rFonts w:ascii="Times New Roman" w:eastAsia="Times New Roman" w:hAnsi="Times New Roman" w:cs="Times New Roman"/>
                <w:color w:val="000000"/>
                <w:w w:val="97"/>
                <w:sz w:val="24"/>
                <w:szCs w:val="24"/>
              </w:rPr>
              <w:t>полушпагата</w:t>
            </w:r>
            <w:proofErr w:type="spellEnd"/>
            <w:r w:rsidRPr="002E7AD1">
              <w:rPr>
                <w:rFonts w:ascii="Times New Roman" w:eastAsia="Times New Roman" w:hAnsi="Times New Roman" w:cs="Times New Roman"/>
                <w:color w:val="000000"/>
                <w:w w:val="97"/>
                <w:sz w:val="24"/>
                <w:szCs w:val="24"/>
              </w:rPr>
              <w:t>, выясняют технические трудности;</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разучивают имитационные и подводящие упражнения для качественного освоения </w:t>
            </w:r>
            <w:proofErr w:type="spellStart"/>
            <w:r w:rsidRPr="002E7AD1">
              <w:rPr>
                <w:rFonts w:ascii="Times New Roman" w:eastAsia="Times New Roman" w:hAnsi="Times New Roman" w:cs="Times New Roman"/>
                <w:color w:val="000000"/>
                <w:w w:val="97"/>
                <w:sz w:val="24"/>
                <w:szCs w:val="24"/>
              </w:rPr>
              <w:t>полушпагата</w:t>
            </w:r>
            <w:proofErr w:type="spellEnd"/>
            <w:r w:rsidRPr="002E7AD1">
              <w:rPr>
                <w:rFonts w:ascii="Times New Roman" w:eastAsia="Times New Roman" w:hAnsi="Times New Roman" w:cs="Times New Roman"/>
                <w:color w:val="000000"/>
                <w:w w:val="97"/>
                <w:sz w:val="24"/>
                <w:szCs w:val="24"/>
              </w:rPr>
              <w:t xml:space="preserve">, осваивают технику </w:t>
            </w:r>
            <w:proofErr w:type="spellStart"/>
            <w:r w:rsidRPr="002E7AD1">
              <w:rPr>
                <w:rFonts w:ascii="Times New Roman" w:eastAsia="Times New Roman" w:hAnsi="Times New Roman" w:cs="Times New Roman"/>
                <w:color w:val="000000"/>
                <w:w w:val="97"/>
                <w:sz w:val="24"/>
                <w:szCs w:val="24"/>
              </w:rPr>
              <w:t>полушпагата</w:t>
            </w:r>
            <w:proofErr w:type="spellEnd"/>
            <w:r w:rsidRPr="002E7AD1">
              <w:rPr>
                <w:rFonts w:ascii="Times New Roman" w:eastAsia="Times New Roman" w:hAnsi="Times New Roman" w:cs="Times New Roman"/>
                <w:color w:val="000000"/>
                <w:w w:val="97"/>
                <w:sz w:val="24"/>
                <w:szCs w:val="24"/>
              </w:rPr>
              <w:t xml:space="preserve"> в полной координации на гимнастической скамейке;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контролируют технику выполнения </w:t>
            </w:r>
            <w:proofErr w:type="spellStart"/>
            <w:r w:rsidRPr="002E7AD1">
              <w:rPr>
                <w:rFonts w:ascii="Times New Roman" w:eastAsia="Times New Roman" w:hAnsi="Times New Roman" w:cs="Times New Roman"/>
                <w:color w:val="000000"/>
                <w:w w:val="97"/>
                <w:sz w:val="24"/>
                <w:szCs w:val="24"/>
              </w:rPr>
              <w:t>полушпагата</w:t>
            </w:r>
            <w:proofErr w:type="spellEnd"/>
            <w:r w:rsidRPr="002E7AD1">
              <w:rPr>
                <w:rFonts w:ascii="Times New Roman" w:eastAsia="Times New Roman" w:hAnsi="Times New Roman" w:cs="Times New Roman"/>
                <w:color w:val="000000"/>
                <w:w w:val="97"/>
                <w:sz w:val="24"/>
                <w:szCs w:val="24"/>
              </w:rPr>
              <w:t xml:space="preserve"> другими учащимися, выявляют возможные ошибки и предлагают способы их устранения (обучение в группах).; </w:t>
            </w:r>
            <w:r w:rsidRPr="002E7AD1">
              <w:rPr>
                <w:rFonts w:ascii="Times New Roman" w:eastAsia="MS Mincho" w:hAnsi="Times New Roman" w:cs="Times New Roman"/>
                <w:sz w:val="24"/>
                <w:szCs w:val="24"/>
              </w:rPr>
              <w:br/>
            </w:r>
            <w:proofErr w:type="gramEnd"/>
          </w:p>
        </w:tc>
        <w:tc>
          <w:tcPr>
            <w:tcW w:w="1080"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Практическая работа;</w:t>
            </w:r>
          </w:p>
        </w:tc>
        <w:tc>
          <w:tcPr>
            <w:tcW w:w="1382" w:type="dxa"/>
            <w:tcBorders>
              <w:top w:val="single" w:sz="4" w:space="0" w:color="000000"/>
              <w:left w:val="single" w:sz="4" w:space="0" w:color="000000"/>
              <w:bottom w:val="single" w:sz="4" w:space="0" w:color="auto"/>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bl>
    <w:p w:rsidR="002E7AD1" w:rsidRPr="002E7AD1" w:rsidRDefault="002E7AD1" w:rsidP="002E7AD1">
      <w:pPr>
        <w:autoSpaceDE w:val="0"/>
        <w:autoSpaceDN w:val="0"/>
        <w:spacing w:before="7700" w:after="0" w:line="257" w:lineRule="auto"/>
        <w:ind w:left="8200" w:right="2448"/>
        <w:rPr>
          <w:rFonts w:ascii="Times New Roman" w:eastAsia="MS Mincho" w:hAnsi="Times New Roman" w:cs="Times New Roman"/>
          <w:sz w:val="24"/>
          <w:szCs w:val="24"/>
        </w:rPr>
      </w:pPr>
      <w:r w:rsidRPr="002E7AD1">
        <w:rPr>
          <w:rFonts w:ascii="Times New Roman" w:eastAsia="MS Mincho" w:hAnsi="Times New Roman" w:cs="Times New Roman"/>
          <w:sz w:val="24"/>
          <w:szCs w:val="24"/>
        </w:rPr>
        <w:lastRenderedPageBreak/>
        <w:br/>
      </w:r>
    </w:p>
    <w:tbl>
      <w:tblPr>
        <w:tblW w:w="0" w:type="auto"/>
        <w:tblInd w:w="6" w:type="dxa"/>
        <w:tblLayout w:type="fixed"/>
        <w:tblLook w:val="04A0" w:firstRow="1" w:lastRow="0" w:firstColumn="1" w:lastColumn="0" w:noHBand="0" w:noVBand="1"/>
      </w:tblPr>
      <w:tblGrid>
        <w:gridCol w:w="468"/>
        <w:gridCol w:w="4070"/>
        <w:gridCol w:w="528"/>
        <w:gridCol w:w="1106"/>
        <w:gridCol w:w="1140"/>
        <w:gridCol w:w="804"/>
        <w:gridCol w:w="4924"/>
        <w:gridCol w:w="1080"/>
        <w:gridCol w:w="1382"/>
      </w:tblGrid>
      <w:tr w:rsidR="002E7AD1" w:rsidRPr="002E7AD1" w:rsidTr="00613DB0">
        <w:trPr>
          <w:trHeight w:hRule="exact" w:val="19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3.</w:t>
            </w:r>
            <w:r w:rsidRPr="002E7AD1">
              <w:rPr>
                <w:rFonts w:ascii="Times New Roman" w:eastAsia="Times New Roman" w:hAnsi="Times New Roman" w:cs="Times New Roman"/>
                <w:color w:val="000000"/>
                <w:w w:val="97"/>
                <w:sz w:val="24"/>
                <w:szCs w:val="24"/>
              </w:rPr>
              <w:t>7</w:t>
            </w:r>
            <w:r w:rsidRPr="002E7AD1">
              <w:rPr>
                <w:rFonts w:ascii="Times New Roman" w:eastAsia="Times New Roman" w:hAnsi="Times New Roman" w:cs="Times New Roman"/>
                <w:color w:val="000000"/>
                <w:w w:val="97"/>
                <w:sz w:val="24"/>
                <w:szCs w:val="24"/>
                <w:lang w:val="en-US"/>
              </w:rPr>
              <w:t>.</w:t>
            </w: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ight="144"/>
              <w:rPr>
                <w:rFonts w:ascii="Times New Roman" w:eastAsia="MS Mincho" w:hAnsi="Times New Roman" w:cs="Times New Roman"/>
                <w:sz w:val="24"/>
                <w:szCs w:val="24"/>
              </w:rPr>
            </w:pPr>
            <w:r w:rsidRPr="002E7AD1">
              <w:rPr>
                <w:rFonts w:ascii="Times New Roman" w:eastAsia="Times New Roman" w:hAnsi="Times New Roman" w:cs="Times New Roman"/>
                <w:i/>
                <w:color w:val="000000"/>
                <w:w w:val="97"/>
                <w:sz w:val="24"/>
                <w:szCs w:val="24"/>
              </w:rPr>
              <w:t xml:space="preserve">Модуль «Лёгкая атлетика». </w:t>
            </w:r>
            <w:r w:rsidRPr="002E7AD1">
              <w:rPr>
                <w:rFonts w:ascii="Times New Roman" w:eastAsia="Times New Roman" w:hAnsi="Times New Roman" w:cs="Times New Roman"/>
                <w:b/>
                <w:color w:val="000000"/>
                <w:w w:val="97"/>
                <w:sz w:val="24"/>
                <w:szCs w:val="24"/>
              </w:rPr>
              <w:t>Техническая подготовка в легкоатлетических упражнениях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24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54" w:lineRule="auto"/>
              <w:ind w:left="72" w:right="144"/>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рассматривают и уточняют технику беговых и прыжковых упражнений;</w:t>
            </w:r>
            <w:r w:rsidRPr="002E7AD1">
              <w:rPr>
                <w:rFonts w:ascii="Times New Roman" w:eastAsia="MS Mincho" w:hAnsi="Times New Roman" w:cs="Times New Roman"/>
                <w:sz w:val="24"/>
                <w:szCs w:val="24"/>
              </w:rPr>
              <w:t xml:space="preserve"> </w:t>
            </w:r>
            <w:r w:rsidRPr="002E7AD1">
              <w:rPr>
                <w:rFonts w:ascii="Times New Roman" w:eastAsia="Times New Roman" w:hAnsi="Times New Roman" w:cs="Times New Roman"/>
                <w:color w:val="000000"/>
                <w:w w:val="97"/>
                <w:sz w:val="24"/>
                <w:szCs w:val="24"/>
              </w:rPr>
              <w:t>контролируют технику выполнения легкоатлетических упражнений другими учащимися, выявляют возможные ошибки, предлагают способы их устранения (обучение в группах</w:t>
            </w:r>
            <w:proofErr w:type="gramStart"/>
            <w:r w:rsidRPr="002E7AD1">
              <w:rPr>
                <w:rFonts w:ascii="Times New Roman" w:eastAsia="Times New Roman" w:hAnsi="Times New Roman" w:cs="Times New Roman"/>
                <w:color w:val="000000"/>
                <w:w w:val="97"/>
                <w:sz w:val="24"/>
                <w:szCs w:val="24"/>
              </w:rPr>
              <w:t xml:space="preserve">).; </w:t>
            </w:r>
            <w:r w:rsidRPr="002E7AD1">
              <w:rPr>
                <w:rFonts w:ascii="Times New Roman" w:eastAsia="MS Mincho" w:hAnsi="Times New Roman" w:cs="Times New Roman"/>
                <w:sz w:val="24"/>
                <w:szCs w:val="24"/>
              </w:rPr>
              <w:br/>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r>
      <w:tr w:rsidR="002E7AD1" w:rsidRPr="002E7AD1" w:rsidTr="00613DB0">
        <w:trPr>
          <w:trHeight w:hRule="exact" w:val="2133"/>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jc w:val="center"/>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3.8.</w:t>
            </w:r>
          </w:p>
        </w:tc>
        <w:tc>
          <w:tcPr>
            <w:tcW w:w="4070"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45" w:lineRule="auto"/>
              <w:ind w:right="144"/>
              <w:rPr>
                <w:rFonts w:ascii="Times New Roman" w:eastAsia="MS Mincho" w:hAnsi="Times New Roman" w:cs="Times New Roman"/>
                <w:sz w:val="24"/>
                <w:szCs w:val="24"/>
              </w:rPr>
            </w:pPr>
            <w:r w:rsidRPr="002E7AD1">
              <w:rPr>
                <w:rFonts w:ascii="Times New Roman" w:eastAsia="Times New Roman" w:hAnsi="Times New Roman" w:cs="Times New Roman"/>
                <w:i/>
                <w:color w:val="000000"/>
                <w:w w:val="97"/>
                <w:sz w:val="24"/>
                <w:szCs w:val="24"/>
              </w:rPr>
              <w:t xml:space="preserve">Модуль «Лёгкая атлетика». </w:t>
            </w:r>
            <w:r w:rsidRPr="002E7AD1">
              <w:rPr>
                <w:rFonts w:ascii="Times New Roman" w:eastAsia="Times New Roman" w:hAnsi="Times New Roman" w:cs="Times New Roman"/>
                <w:b/>
                <w:color w:val="000000"/>
                <w:w w:val="97"/>
                <w:sz w:val="24"/>
                <w:szCs w:val="24"/>
              </w:rPr>
              <w:t>Техническая подготовка в метании спортивного снаряда с разбега на дальность</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5</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54" w:lineRule="auto"/>
              <w:ind w:left="72" w:right="144"/>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рассматривают и уточняют технику метания спортивного снаряда (малого мяча);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 xml:space="preserve">контролируют технику выполнения метания спортивного снаряда другими учащимися, </w:t>
            </w:r>
            <w:proofErr w:type="gramStart"/>
            <w:r w:rsidRPr="002E7AD1">
              <w:rPr>
                <w:rFonts w:ascii="Times New Roman" w:eastAsia="Times New Roman" w:hAnsi="Times New Roman" w:cs="Times New Roman"/>
                <w:color w:val="000000"/>
                <w:w w:val="97"/>
                <w:sz w:val="24"/>
                <w:szCs w:val="24"/>
              </w:rPr>
              <w:t>сравнивают</w:t>
            </w:r>
            <w:proofErr w:type="gramEnd"/>
            <w:r w:rsidRPr="002E7AD1">
              <w:rPr>
                <w:rFonts w:ascii="Times New Roman" w:eastAsia="Times New Roman" w:hAnsi="Times New Roman" w:cs="Times New Roman"/>
                <w:color w:val="000000"/>
                <w:w w:val="97"/>
                <w:sz w:val="24"/>
                <w:szCs w:val="24"/>
              </w:rPr>
              <w:t xml:space="preserve"> выявляют возможные ошибки, предлагают способы их устранения (обучение в группах);</w:t>
            </w:r>
            <w:r w:rsidRPr="002E7AD1">
              <w:rPr>
                <w:rFonts w:ascii="Times New Roman" w:eastAsia="MS Mincho" w:hAnsi="Times New Roman" w:cs="Times New Roman"/>
                <w:sz w:val="24"/>
                <w:szCs w:val="24"/>
              </w:rPr>
              <w:br/>
            </w:r>
          </w:p>
        </w:tc>
        <w:tc>
          <w:tcPr>
            <w:tcW w:w="1080"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45"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color w:val="000000"/>
                <w:w w:val="97"/>
                <w:sz w:val="24"/>
                <w:szCs w:val="24"/>
                <w:lang w:val="en-US"/>
              </w:rPr>
              <w:t>Практическая</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работа</w:t>
            </w:r>
            <w:proofErr w:type="spellEnd"/>
            <w:r w:rsidRPr="002E7AD1">
              <w:rPr>
                <w:rFonts w:ascii="Times New Roman" w:eastAsia="Times New Roman" w:hAnsi="Times New Roman" w:cs="Times New Roman"/>
                <w:color w:val="000000"/>
                <w:w w:val="97"/>
                <w:sz w:val="24"/>
                <w:szCs w:val="24"/>
                <w:lang w:val="en-US"/>
              </w:rPr>
              <w:t>;</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r w:rsidR="002E7AD1" w:rsidRPr="002E7AD1" w:rsidTr="00613DB0">
        <w:trPr>
          <w:trHeight w:hRule="exact" w:val="4261"/>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3.9.</w:t>
            </w:r>
          </w:p>
        </w:tc>
        <w:tc>
          <w:tcPr>
            <w:tcW w:w="4070"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45" w:lineRule="auto"/>
              <w:ind w:left="72"/>
              <w:rPr>
                <w:rFonts w:ascii="Times New Roman" w:eastAsia="MS Mincho" w:hAnsi="Times New Roman" w:cs="Times New Roman"/>
                <w:sz w:val="24"/>
                <w:szCs w:val="24"/>
              </w:rPr>
            </w:pPr>
            <w:r w:rsidRPr="002E7AD1">
              <w:rPr>
                <w:rFonts w:ascii="Times New Roman" w:eastAsia="Times New Roman" w:hAnsi="Times New Roman" w:cs="Times New Roman"/>
                <w:i/>
                <w:color w:val="000000"/>
                <w:w w:val="97"/>
                <w:sz w:val="24"/>
                <w:szCs w:val="24"/>
              </w:rPr>
              <w:t xml:space="preserve">Модуль «Спортивные игры». </w:t>
            </w:r>
            <w:r w:rsidRPr="002E7AD1">
              <w:rPr>
                <w:rFonts w:ascii="Times New Roman" w:eastAsia="Times New Roman" w:hAnsi="Times New Roman" w:cs="Times New Roman"/>
                <w:b/>
                <w:color w:val="000000"/>
                <w:w w:val="97"/>
                <w:sz w:val="24"/>
                <w:szCs w:val="24"/>
              </w:rPr>
              <w:t>Техническая подготовка в баскетболе</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12</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54" w:lineRule="auto"/>
              <w:ind w:left="72" w:right="144"/>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рассматривают и уточняют технику в ведении, передачах, приёмах и бросках мяча на месте, в прыжке и после ведения; контролируют технику выполнения игровых действий другими учащимися, выявляют возможные ошибки, предлагают способы их устранения (обучение в группах);</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совершенствуют технические действия в тактических схемах нападения и защиты (в условиях учебной игровой деятельности); играют по правилам с использованием разученных технических и тактических действий (обучение в командах);</w:t>
            </w:r>
          </w:p>
        </w:tc>
        <w:tc>
          <w:tcPr>
            <w:tcW w:w="1080"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45"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color w:val="000000"/>
                <w:w w:val="97"/>
                <w:sz w:val="24"/>
                <w:szCs w:val="24"/>
                <w:lang w:val="en-US"/>
              </w:rPr>
              <w:t>Практическая</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работа</w:t>
            </w:r>
            <w:proofErr w:type="spellEnd"/>
            <w:r w:rsidRPr="002E7AD1">
              <w:rPr>
                <w:rFonts w:ascii="Times New Roman" w:eastAsia="Times New Roman" w:hAnsi="Times New Roman" w:cs="Times New Roman"/>
                <w:color w:val="000000"/>
                <w:w w:val="97"/>
                <w:sz w:val="24"/>
                <w:szCs w:val="24"/>
                <w:lang w:val="en-US"/>
              </w:rPr>
              <w:t>;</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bl>
    <w:p w:rsidR="002E7AD1" w:rsidRPr="002E7AD1" w:rsidRDefault="002E7AD1" w:rsidP="002E7AD1">
      <w:pPr>
        <w:autoSpaceDE w:val="0"/>
        <w:autoSpaceDN w:val="0"/>
        <w:spacing w:after="0" w:line="14" w:lineRule="exact"/>
        <w:rPr>
          <w:rFonts w:ascii="Times New Roman" w:eastAsia="MS Mincho" w:hAnsi="Times New Roman" w:cs="Times New Roman"/>
          <w:sz w:val="24"/>
          <w:szCs w:val="24"/>
          <w:lang w:val="en-US"/>
        </w:rPr>
      </w:pPr>
    </w:p>
    <w:p w:rsidR="002E7AD1" w:rsidRPr="002E7AD1" w:rsidRDefault="002E7AD1" w:rsidP="002E7AD1">
      <w:pPr>
        <w:rPr>
          <w:rFonts w:ascii="Times New Roman" w:eastAsia="MS Mincho" w:hAnsi="Times New Roman" w:cs="Times New Roman"/>
          <w:sz w:val="24"/>
          <w:szCs w:val="24"/>
          <w:lang w:val="en-US"/>
        </w:rPr>
        <w:sectPr w:rsidR="002E7AD1" w:rsidRPr="002E7AD1">
          <w:pgSz w:w="16840" w:h="11900"/>
          <w:pgMar w:top="284" w:right="640" w:bottom="1252" w:left="666" w:header="720" w:footer="720" w:gutter="0"/>
          <w:cols w:space="720" w:equalWidth="0">
            <w:col w:w="15534" w:space="0"/>
          </w:cols>
          <w:docGrid w:linePitch="360"/>
        </w:sectPr>
      </w:pPr>
    </w:p>
    <w:p w:rsidR="002E7AD1" w:rsidRPr="002E7AD1" w:rsidRDefault="002E7AD1" w:rsidP="002E7AD1">
      <w:pPr>
        <w:autoSpaceDE w:val="0"/>
        <w:autoSpaceDN w:val="0"/>
        <w:spacing w:after="66" w:line="220" w:lineRule="exact"/>
        <w:rPr>
          <w:rFonts w:ascii="Times New Roman" w:eastAsia="MS Mincho" w:hAnsi="Times New Roman" w:cs="Times New Roman"/>
          <w:sz w:val="24"/>
          <w:szCs w:val="24"/>
          <w:lang w:val="en-US"/>
        </w:rPr>
      </w:pPr>
    </w:p>
    <w:tbl>
      <w:tblPr>
        <w:tblW w:w="0" w:type="auto"/>
        <w:tblInd w:w="6" w:type="dxa"/>
        <w:tblLayout w:type="fixed"/>
        <w:tblLook w:val="04A0" w:firstRow="1" w:lastRow="0" w:firstColumn="1" w:lastColumn="0" w:noHBand="0" w:noVBand="1"/>
      </w:tblPr>
      <w:tblGrid>
        <w:gridCol w:w="468"/>
        <w:gridCol w:w="4070"/>
        <w:gridCol w:w="528"/>
        <w:gridCol w:w="1106"/>
        <w:gridCol w:w="1140"/>
        <w:gridCol w:w="804"/>
        <w:gridCol w:w="4924"/>
        <w:gridCol w:w="1080"/>
        <w:gridCol w:w="1382"/>
      </w:tblGrid>
      <w:tr w:rsidR="002E7AD1" w:rsidRPr="002E7AD1" w:rsidTr="00613DB0">
        <w:trPr>
          <w:trHeight w:hRule="exact" w:val="397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3.20.</w:t>
            </w: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rPr>
            </w:pPr>
            <w:r w:rsidRPr="002E7AD1">
              <w:rPr>
                <w:rFonts w:ascii="Times New Roman" w:eastAsia="Times New Roman" w:hAnsi="Times New Roman" w:cs="Times New Roman"/>
                <w:i/>
                <w:color w:val="000000"/>
                <w:w w:val="97"/>
                <w:sz w:val="24"/>
                <w:szCs w:val="24"/>
              </w:rPr>
              <w:t xml:space="preserve">Модуль «Спортивные игры». </w:t>
            </w:r>
            <w:r w:rsidRPr="002E7AD1">
              <w:rPr>
                <w:rFonts w:ascii="Times New Roman" w:eastAsia="Times New Roman" w:hAnsi="Times New Roman" w:cs="Times New Roman"/>
                <w:b/>
                <w:color w:val="000000"/>
                <w:w w:val="97"/>
                <w:sz w:val="24"/>
                <w:szCs w:val="24"/>
              </w:rPr>
              <w:t>Техническая подготовка в волейболе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r w:rsidRPr="002E7AD1">
              <w:rPr>
                <w:rFonts w:ascii="Times New Roman" w:eastAsia="MS Mincho" w:hAnsi="Times New Roman" w:cs="Times New Roman"/>
                <w:sz w:val="24"/>
                <w:szCs w:val="24"/>
              </w:rPr>
              <w:t>10</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rPr>
            </w:pPr>
          </w:p>
        </w:tc>
        <w:tc>
          <w:tcPr>
            <w:tcW w:w="492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54" w:lineRule="auto"/>
              <w:ind w:left="72" w:right="144"/>
              <w:rPr>
                <w:rFonts w:ascii="Times New Roman" w:eastAsia="MS Mincho" w:hAnsi="Times New Roman" w:cs="Times New Roman"/>
                <w:sz w:val="24"/>
                <w:szCs w:val="24"/>
              </w:rPr>
            </w:pPr>
            <w:proofErr w:type="gramStart"/>
            <w:r w:rsidRPr="002E7AD1">
              <w:rPr>
                <w:rFonts w:ascii="Times New Roman" w:eastAsia="Times New Roman" w:hAnsi="Times New Roman" w:cs="Times New Roman"/>
                <w:color w:val="000000"/>
                <w:w w:val="97"/>
                <w:sz w:val="24"/>
                <w:szCs w:val="24"/>
              </w:rPr>
              <w:t>рассматривают и уточняют технику в подаче мяча в разные зоны площадки соперника, приёмах и передачах на месте и в движении, ударе и блокировке;</w:t>
            </w:r>
            <w:r w:rsidRPr="002E7AD1">
              <w:rPr>
                <w:rFonts w:ascii="Times New Roman" w:eastAsia="MS Mincho" w:hAnsi="Times New Roman" w:cs="Times New Roman"/>
                <w:sz w:val="24"/>
                <w:szCs w:val="24"/>
              </w:rPr>
              <w:t xml:space="preserve"> </w:t>
            </w:r>
            <w:r w:rsidRPr="002E7AD1">
              <w:rPr>
                <w:rFonts w:ascii="Times New Roman" w:eastAsia="Times New Roman" w:hAnsi="Times New Roman" w:cs="Times New Roman"/>
                <w:color w:val="000000"/>
                <w:w w:val="97"/>
                <w:sz w:val="24"/>
                <w:szCs w:val="24"/>
              </w:rPr>
              <w:t>контролируют технику выполнения игровых действий другими учащимися, выявляют возможные ошибки, предлагают способы их устранения (обучение в группах);</w:t>
            </w:r>
            <w:r w:rsidRPr="002E7AD1">
              <w:rPr>
                <w:rFonts w:ascii="Times New Roman" w:eastAsia="MS Mincho" w:hAnsi="Times New Roman" w:cs="Times New Roman"/>
                <w:sz w:val="24"/>
                <w:szCs w:val="24"/>
              </w:rPr>
              <w:t xml:space="preserve"> </w:t>
            </w:r>
            <w:r w:rsidRPr="002E7AD1">
              <w:rPr>
                <w:rFonts w:ascii="Times New Roman" w:eastAsia="Times New Roman" w:hAnsi="Times New Roman" w:cs="Times New Roman"/>
                <w:color w:val="000000"/>
                <w:w w:val="97"/>
                <w:sz w:val="24"/>
                <w:szCs w:val="24"/>
              </w:rPr>
              <w:t>совершенствуют технические действия в тактических схемах нападения и защиты (в условиях учебной игровой деятельности);</w:t>
            </w:r>
            <w:proofErr w:type="gramEnd"/>
            <w:r w:rsidRPr="002E7AD1">
              <w:rPr>
                <w:rFonts w:ascii="Times New Roman" w:eastAsia="Times New Roman" w:hAnsi="Times New Roman" w:cs="Times New Roman"/>
                <w:color w:val="000000"/>
                <w:w w:val="97"/>
                <w:sz w:val="24"/>
                <w:szCs w:val="24"/>
              </w:rPr>
              <w:t xml:space="preserve"> играют по правилам с использованием разученных технических и тактических действий (обучение в командах);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color w:val="000000"/>
                <w:w w:val="97"/>
                <w:sz w:val="24"/>
                <w:szCs w:val="24"/>
                <w:lang w:val="en-US"/>
              </w:rPr>
              <w:t>Практическая</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работа</w:t>
            </w:r>
            <w:proofErr w:type="spellEnd"/>
            <w:r w:rsidRPr="002E7AD1">
              <w:rPr>
                <w:rFonts w:ascii="Times New Roman" w:eastAsia="Times New Roman" w:hAnsi="Times New Roman" w:cs="Times New Roman"/>
                <w:color w:val="000000"/>
                <w:w w:val="97"/>
                <w:sz w:val="24"/>
                <w:szCs w:val="24"/>
                <w:lang w:val="en-US"/>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r w:rsidR="002E7AD1" w:rsidRPr="002E7AD1" w:rsidTr="00613DB0">
        <w:trPr>
          <w:trHeight w:hRule="exact" w:val="348"/>
        </w:trPr>
        <w:tc>
          <w:tcPr>
            <w:tcW w:w="45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color w:val="000000"/>
                <w:w w:val="97"/>
                <w:sz w:val="24"/>
                <w:szCs w:val="24"/>
                <w:lang w:val="en-US"/>
              </w:rPr>
              <w:t>Итого</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по</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85</w:t>
            </w:r>
          </w:p>
        </w:tc>
        <w:tc>
          <w:tcPr>
            <w:tcW w:w="1043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r w:rsidR="002E7AD1" w:rsidRPr="002E7AD1" w:rsidTr="00613DB0">
        <w:trPr>
          <w:trHeight w:hRule="exact" w:val="511"/>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6" w:after="0" w:line="233"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b/>
                <w:color w:val="000000"/>
                <w:w w:val="97"/>
                <w:sz w:val="24"/>
                <w:szCs w:val="24"/>
                <w:lang w:val="en-US"/>
              </w:rPr>
              <w:t>Раздел</w:t>
            </w:r>
            <w:proofErr w:type="spellEnd"/>
            <w:r w:rsidRPr="002E7AD1">
              <w:rPr>
                <w:rFonts w:ascii="Times New Roman" w:eastAsia="Times New Roman" w:hAnsi="Times New Roman" w:cs="Times New Roman"/>
                <w:b/>
                <w:color w:val="000000"/>
                <w:w w:val="97"/>
                <w:sz w:val="24"/>
                <w:szCs w:val="24"/>
                <w:lang w:val="en-US"/>
              </w:rPr>
              <w:t xml:space="preserve"> 4. СПОРТ</w:t>
            </w:r>
          </w:p>
        </w:tc>
      </w:tr>
      <w:tr w:rsidR="002E7AD1" w:rsidRPr="002E7AD1" w:rsidTr="00613DB0">
        <w:trPr>
          <w:trHeight w:hRule="exact" w:val="22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jc w:val="center"/>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4.1.</w:t>
            </w:r>
          </w:p>
        </w:tc>
        <w:tc>
          <w:tcPr>
            <w:tcW w:w="407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50" w:lineRule="auto"/>
              <w:ind w:left="72" w:right="144"/>
              <w:rPr>
                <w:rFonts w:ascii="Times New Roman" w:eastAsia="MS Mincho" w:hAnsi="Times New Roman" w:cs="Times New Roman"/>
                <w:sz w:val="24"/>
                <w:szCs w:val="24"/>
              </w:rPr>
            </w:pPr>
            <w:r w:rsidRPr="002E7AD1">
              <w:rPr>
                <w:rFonts w:ascii="Times New Roman" w:eastAsia="Times New Roman" w:hAnsi="Times New Roman" w:cs="Times New Roman"/>
                <w:b/>
                <w:color w:val="000000"/>
                <w:w w:val="97"/>
                <w:sz w:val="24"/>
                <w:szCs w:val="24"/>
              </w:rPr>
              <w:t xml:space="preserve">Физическая подготовка: освоение содержания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b/>
                <w:color w:val="000000"/>
                <w:w w:val="97"/>
                <w:sz w:val="24"/>
                <w:szCs w:val="24"/>
              </w:rPr>
              <w:t xml:space="preserve">программы, демонстрация приростов в показателях физической подготовленности и нормативных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b/>
                <w:color w:val="000000"/>
                <w:w w:val="97"/>
                <w:sz w:val="24"/>
                <w:szCs w:val="24"/>
              </w:rPr>
              <w:t>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17</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c>
          <w:tcPr>
            <w:tcW w:w="4924"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52"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 xml:space="preserve">осваивают содержание Примерных модульных программ по физической культуре или рабочей программы базовой физической подготовки; </w:t>
            </w:r>
            <w:r w:rsidRPr="002E7AD1">
              <w:rPr>
                <w:rFonts w:ascii="Times New Roman" w:eastAsia="MS Mincho" w:hAnsi="Times New Roman" w:cs="Times New Roman"/>
                <w:sz w:val="24"/>
                <w:szCs w:val="24"/>
              </w:rPr>
              <w:br/>
            </w:r>
            <w:r w:rsidRPr="002E7AD1">
              <w:rPr>
                <w:rFonts w:ascii="Times New Roman" w:eastAsia="Times New Roman" w:hAnsi="Times New Roman" w:cs="Times New Roman"/>
                <w:color w:val="000000"/>
                <w:w w:val="97"/>
                <w:sz w:val="24"/>
                <w:szCs w:val="24"/>
              </w:rPr>
              <w:t>демонстрируют приросты в показателях физической подготовленности и нормативных требований комплекса ГТО;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45"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color w:val="000000"/>
                <w:w w:val="97"/>
                <w:sz w:val="24"/>
                <w:szCs w:val="24"/>
                <w:lang w:val="en-US"/>
              </w:rPr>
              <w:t>Практическая</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работа</w:t>
            </w:r>
            <w:proofErr w:type="spellEnd"/>
            <w:r w:rsidRPr="002E7AD1">
              <w:rPr>
                <w:rFonts w:ascii="Times New Roman" w:eastAsia="Times New Roman" w:hAnsi="Times New Roman" w:cs="Times New Roman"/>
                <w:color w:val="000000"/>
                <w:w w:val="97"/>
                <w:sz w:val="24"/>
                <w:szCs w:val="24"/>
                <w:lang w:val="en-US"/>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r w:rsidR="002E7AD1" w:rsidRPr="002E7AD1" w:rsidTr="00613DB0">
        <w:trPr>
          <w:trHeight w:hRule="exact" w:val="437"/>
        </w:trPr>
        <w:tc>
          <w:tcPr>
            <w:tcW w:w="45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proofErr w:type="spellStart"/>
            <w:r w:rsidRPr="002E7AD1">
              <w:rPr>
                <w:rFonts w:ascii="Times New Roman" w:eastAsia="Times New Roman" w:hAnsi="Times New Roman" w:cs="Times New Roman"/>
                <w:color w:val="000000"/>
                <w:w w:val="97"/>
                <w:sz w:val="24"/>
                <w:szCs w:val="24"/>
                <w:lang w:val="en-US"/>
              </w:rPr>
              <w:t>Итого</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по</w:t>
            </w:r>
            <w:proofErr w:type="spellEnd"/>
            <w:r w:rsidRPr="002E7AD1">
              <w:rPr>
                <w:rFonts w:ascii="Times New Roman" w:eastAsia="Times New Roman" w:hAnsi="Times New Roman" w:cs="Times New Roman"/>
                <w:color w:val="000000"/>
                <w:w w:val="97"/>
                <w:sz w:val="24"/>
                <w:szCs w:val="24"/>
                <w:lang w:val="en-US"/>
              </w:rPr>
              <w:t xml:space="preserve"> </w:t>
            </w:r>
            <w:proofErr w:type="spellStart"/>
            <w:r w:rsidRPr="002E7AD1">
              <w:rPr>
                <w:rFonts w:ascii="Times New Roman" w:eastAsia="Times New Roman" w:hAnsi="Times New Roman" w:cs="Times New Roman"/>
                <w:color w:val="000000"/>
                <w:w w:val="97"/>
                <w:sz w:val="24"/>
                <w:szCs w:val="24"/>
                <w:lang w:val="en-US"/>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17</w:t>
            </w:r>
          </w:p>
        </w:tc>
        <w:tc>
          <w:tcPr>
            <w:tcW w:w="1043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r w:rsidR="002E7AD1" w:rsidRPr="002E7AD1" w:rsidTr="00613DB0">
        <w:trPr>
          <w:trHeight w:hRule="exact" w:val="840"/>
        </w:trPr>
        <w:tc>
          <w:tcPr>
            <w:tcW w:w="45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rPr>
            </w:pPr>
            <w:r w:rsidRPr="002E7AD1">
              <w:rPr>
                <w:rFonts w:ascii="Times New Roman" w:eastAsia="Times New Roman" w:hAnsi="Times New Roman" w:cs="Times New Roman"/>
                <w:color w:val="000000"/>
                <w:w w:val="97"/>
                <w:sz w:val="24"/>
                <w:szCs w:val="24"/>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102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4"/>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autoSpaceDE w:val="0"/>
              <w:autoSpaceDN w:val="0"/>
              <w:spacing w:before="78" w:after="0" w:line="230" w:lineRule="auto"/>
              <w:ind w:left="72"/>
              <w:rPr>
                <w:rFonts w:ascii="Times New Roman" w:eastAsia="MS Mincho" w:hAnsi="Times New Roman" w:cs="Times New Roman"/>
                <w:sz w:val="24"/>
                <w:szCs w:val="24"/>
                <w:lang w:val="en-US"/>
              </w:rPr>
            </w:pPr>
            <w:r w:rsidRPr="002E7AD1">
              <w:rPr>
                <w:rFonts w:ascii="Times New Roman" w:eastAsia="Times New Roman" w:hAnsi="Times New Roman" w:cs="Times New Roman"/>
                <w:color w:val="000000"/>
                <w:w w:val="97"/>
                <w:sz w:val="24"/>
                <w:szCs w:val="24"/>
                <w:lang w:val="en-US"/>
              </w:rPr>
              <w:t>0</w:t>
            </w:r>
          </w:p>
        </w:tc>
        <w:tc>
          <w:tcPr>
            <w:tcW w:w="8190"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2E7AD1" w:rsidRPr="002E7AD1" w:rsidRDefault="002E7AD1" w:rsidP="002E7AD1">
            <w:pPr>
              <w:rPr>
                <w:rFonts w:ascii="Times New Roman" w:eastAsia="MS Mincho" w:hAnsi="Times New Roman" w:cs="Times New Roman"/>
                <w:sz w:val="24"/>
                <w:szCs w:val="24"/>
                <w:lang w:val="en-US"/>
              </w:rPr>
            </w:pPr>
          </w:p>
        </w:tc>
      </w:tr>
    </w:tbl>
    <w:p w:rsidR="002E7AD1" w:rsidRPr="002E7AD1" w:rsidRDefault="002E7AD1" w:rsidP="002E7AD1">
      <w:pPr>
        <w:autoSpaceDE w:val="0"/>
        <w:autoSpaceDN w:val="0"/>
        <w:spacing w:after="0" w:line="14" w:lineRule="exact"/>
        <w:rPr>
          <w:rFonts w:ascii="Times New Roman" w:eastAsia="MS Mincho" w:hAnsi="Times New Roman" w:cs="Times New Roman"/>
          <w:sz w:val="24"/>
          <w:szCs w:val="24"/>
          <w:lang w:val="en-US"/>
        </w:rPr>
      </w:pPr>
    </w:p>
    <w:p w:rsidR="002E7AD1" w:rsidRPr="002E7AD1" w:rsidRDefault="002E7AD1" w:rsidP="002E7AD1">
      <w:pPr>
        <w:rPr>
          <w:rFonts w:ascii="Cambria" w:eastAsia="MS Mincho" w:hAnsi="Cambria" w:cs="Times New Roman"/>
          <w:lang w:val="en-US"/>
        </w:rPr>
        <w:sectPr w:rsidR="002E7AD1" w:rsidRPr="002E7AD1">
          <w:pgSz w:w="16840" w:h="11900"/>
          <w:pgMar w:top="284" w:right="640" w:bottom="1440" w:left="666" w:header="720" w:footer="720" w:gutter="0"/>
          <w:cols w:space="720" w:equalWidth="0">
            <w:col w:w="15534" w:space="0"/>
          </w:cols>
          <w:docGrid w:linePitch="360"/>
        </w:sectPr>
      </w:pPr>
    </w:p>
    <w:p w:rsidR="002E7AD1" w:rsidRPr="002E7AD1" w:rsidRDefault="002E7AD1" w:rsidP="002E7AD1">
      <w:pPr>
        <w:autoSpaceDE w:val="0"/>
        <w:autoSpaceDN w:val="0"/>
        <w:spacing w:after="78" w:line="220" w:lineRule="exact"/>
        <w:rPr>
          <w:rFonts w:ascii="Cambria" w:eastAsia="MS Mincho" w:hAnsi="Cambria" w:cs="Times New Roman"/>
          <w:lang w:val="en-US"/>
        </w:rPr>
      </w:pPr>
    </w:p>
    <w:p w:rsidR="002E7AD1" w:rsidRPr="002E7AD1" w:rsidRDefault="002E7AD1" w:rsidP="002E7AD1">
      <w:pPr>
        <w:autoSpaceDE w:val="0"/>
        <w:autoSpaceDN w:val="0"/>
        <w:spacing w:after="78" w:line="220" w:lineRule="exact"/>
        <w:rPr>
          <w:rFonts w:ascii="Cambria" w:eastAsia="MS Mincho" w:hAnsi="Cambria" w:cs="Times New Roman"/>
          <w:lang w:val="en-US"/>
        </w:rPr>
      </w:pPr>
    </w:p>
    <w:p w:rsidR="002E7AD1" w:rsidRPr="002E7AD1" w:rsidRDefault="002E7AD1" w:rsidP="002E7AD1">
      <w:pPr>
        <w:autoSpaceDE w:val="0"/>
        <w:autoSpaceDN w:val="0"/>
        <w:spacing w:after="0" w:line="230" w:lineRule="auto"/>
        <w:rPr>
          <w:rFonts w:ascii="Cambria" w:eastAsia="MS Mincho" w:hAnsi="Cambria" w:cs="Times New Roman"/>
        </w:rPr>
      </w:pPr>
      <w:r w:rsidRPr="002E7AD1">
        <w:rPr>
          <w:rFonts w:ascii="Times New Roman" w:eastAsia="Times New Roman" w:hAnsi="Times New Roman" w:cs="Times New Roman"/>
          <w:b/>
          <w:color w:val="000000"/>
          <w:sz w:val="24"/>
        </w:rPr>
        <w:t xml:space="preserve">УЧЕБНО-МЕТОДИЧЕСКОЕ ОБЕСПЕЧЕНИЕ ОБРАЗОВАТЕЛЬНОГО ПРОЦЕССА </w:t>
      </w:r>
    </w:p>
    <w:p w:rsidR="002E7AD1" w:rsidRPr="002E7AD1" w:rsidRDefault="002E7AD1" w:rsidP="002E7AD1">
      <w:pPr>
        <w:autoSpaceDE w:val="0"/>
        <w:autoSpaceDN w:val="0"/>
        <w:spacing w:before="346" w:after="0" w:line="302" w:lineRule="auto"/>
        <w:ind w:right="3168"/>
        <w:rPr>
          <w:rFonts w:ascii="Cambria" w:eastAsia="MS Mincho" w:hAnsi="Cambria" w:cs="Times New Roman"/>
        </w:rPr>
      </w:pPr>
      <w:r w:rsidRPr="002E7AD1">
        <w:rPr>
          <w:rFonts w:ascii="Times New Roman" w:eastAsia="Times New Roman" w:hAnsi="Times New Roman" w:cs="Times New Roman"/>
          <w:b/>
          <w:color w:val="000000"/>
          <w:sz w:val="24"/>
        </w:rPr>
        <w:t xml:space="preserve">ОБЯЗАТЕЛЬНЫЕ УЧЕБНЫЕ МАТЕРИАЛЫ ДЛЯ УЧЕНИКА </w:t>
      </w:r>
      <w:r w:rsidRPr="002E7AD1">
        <w:rPr>
          <w:rFonts w:ascii="Times New Roman" w:eastAsia="Times New Roman" w:hAnsi="Times New Roman" w:cs="Times New Roman"/>
          <w:color w:val="000000"/>
          <w:sz w:val="24"/>
        </w:rPr>
        <w:t>Лях В.И. Физическая культура 10-11 класс. - М.</w:t>
      </w:r>
      <w:proofErr w:type="gramStart"/>
      <w:r w:rsidRPr="002E7AD1">
        <w:rPr>
          <w:rFonts w:ascii="Times New Roman" w:eastAsia="Times New Roman" w:hAnsi="Times New Roman" w:cs="Times New Roman"/>
          <w:color w:val="000000"/>
          <w:sz w:val="24"/>
        </w:rPr>
        <w:t xml:space="preserve"> :</w:t>
      </w:r>
      <w:proofErr w:type="gramEnd"/>
      <w:r w:rsidRPr="002E7AD1">
        <w:rPr>
          <w:rFonts w:ascii="Times New Roman" w:eastAsia="Times New Roman" w:hAnsi="Times New Roman" w:cs="Times New Roman"/>
          <w:color w:val="000000"/>
          <w:sz w:val="24"/>
        </w:rPr>
        <w:t xml:space="preserve"> Просвещение, 2017 г.</w:t>
      </w:r>
    </w:p>
    <w:p w:rsidR="002E7AD1" w:rsidRPr="002E7AD1" w:rsidRDefault="002E7AD1" w:rsidP="002E7AD1">
      <w:pPr>
        <w:autoSpaceDE w:val="0"/>
        <w:autoSpaceDN w:val="0"/>
        <w:spacing w:before="262" w:after="0" w:line="298" w:lineRule="auto"/>
        <w:ind w:right="720"/>
        <w:rPr>
          <w:rFonts w:ascii="Cambria" w:eastAsia="MS Mincho" w:hAnsi="Cambria" w:cs="Times New Roman"/>
        </w:rPr>
      </w:pPr>
      <w:r w:rsidRPr="002E7AD1">
        <w:rPr>
          <w:rFonts w:ascii="Times New Roman" w:eastAsia="Times New Roman" w:hAnsi="Times New Roman" w:cs="Times New Roman"/>
          <w:b/>
          <w:color w:val="000000"/>
          <w:sz w:val="24"/>
        </w:rPr>
        <w:t>МЕТОДИЧЕСКИЕ МАТЕРИАЛЫ ДЛЯ УЧИТЕЛЯ</w:t>
      </w:r>
      <w:proofErr w:type="gramStart"/>
      <w:r w:rsidRPr="002E7AD1">
        <w:rPr>
          <w:rFonts w:ascii="Times New Roman" w:eastAsia="Times New Roman" w:hAnsi="Times New Roman" w:cs="Times New Roman"/>
          <w:b/>
          <w:color w:val="000000"/>
          <w:sz w:val="24"/>
        </w:rPr>
        <w:t xml:space="preserve"> </w:t>
      </w:r>
      <w:r w:rsidRPr="002E7AD1">
        <w:rPr>
          <w:rFonts w:ascii="Cambria" w:eastAsia="MS Mincho" w:hAnsi="Cambria" w:cs="Times New Roman"/>
        </w:rPr>
        <w:br/>
      </w:r>
      <w:r w:rsidRPr="002E7AD1">
        <w:rPr>
          <w:rFonts w:ascii="Times New Roman" w:eastAsia="Times New Roman" w:hAnsi="Times New Roman" w:cs="Times New Roman"/>
          <w:color w:val="000000"/>
          <w:sz w:val="24"/>
        </w:rPr>
        <w:t>В</w:t>
      </w:r>
      <w:proofErr w:type="gramEnd"/>
      <w:r w:rsidRPr="002E7AD1">
        <w:rPr>
          <w:rFonts w:ascii="Times New Roman" w:eastAsia="Times New Roman" w:hAnsi="Times New Roman" w:cs="Times New Roman"/>
          <w:color w:val="000000"/>
          <w:sz w:val="24"/>
        </w:rPr>
        <w:t xml:space="preserve">сё о теле человека. Первая детская энциклопедия - Ростов-на-Дону: Издательский дом "Проф-Пресс",2021 </w:t>
      </w:r>
      <w:r w:rsidRPr="002E7AD1">
        <w:rPr>
          <w:rFonts w:ascii="Cambria" w:eastAsia="MS Mincho" w:hAnsi="Cambria" w:cs="Times New Roman"/>
        </w:rPr>
        <w:br/>
      </w:r>
      <w:r w:rsidRPr="002E7AD1">
        <w:rPr>
          <w:rFonts w:ascii="Times New Roman" w:eastAsia="Times New Roman" w:hAnsi="Times New Roman" w:cs="Times New Roman"/>
          <w:color w:val="000000"/>
          <w:sz w:val="24"/>
        </w:rPr>
        <w:t>Тело человека/А.А. Спектр. - Москва: Издательство АСТ, 2022</w:t>
      </w:r>
    </w:p>
    <w:p w:rsidR="002E7AD1" w:rsidRPr="002E7AD1" w:rsidRDefault="002E7AD1" w:rsidP="002E7AD1">
      <w:pPr>
        <w:autoSpaceDE w:val="0"/>
        <w:autoSpaceDN w:val="0"/>
        <w:spacing w:before="406" w:after="0" w:line="230" w:lineRule="auto"/>
        <w:rPr>
          <w:rFonts w:ascii="Cambria" w:eastAsia="MS Mincho" w:hAnsi="Cambria" w:cs="Times New Roman"/>
        </w:rPr>
      </w:pPr>
      <w:r w:rsidRPr="002E7AD1">
        <w:rPr>
          <w:rFonts w:ascii="Times New Roman" w:eastAsia="Times New Roman" w:hAnsi="Times New Roman" w:cs="Times New Roman"/>
          <w:b/>
          <w:color w:val="000000"/>
          <w:sz w:val="24"/>
        </w:rPr>
        <w:t xml:space="preserve">ЦИФРОВЫЕ ОБРАЗОВАТЕЛЬНЫЕ РЕСУРСЫ И РЕСУРСЫ СЕТИ ИНТЕРНЕТ </w:t>
      </w:r>
      <w:r w:rsidRPr="002E7AD1">
        <w:rPr>
          <w:rFonts w:ascii="Times New Roman" w:eastAsia="Times New Roman" w:hAnsi="Times New Roman" w:cs="Times New Roman"/>
          <w:color w:val="000000"/>
          <w:sz w:val="24"/>
          <w:lang w:val="en-US"/>
        </w:rPr>
        <w:t>https</w:t>
      </w:r>
      <w:r w:rsidRPr="002E7AD1">
        <w:rPr>
          <w:rFonts w:ascii="Times New Roman" w:eastAsia="Times New Roman" w:hAnsi="Times New Roman" w:cs="Times New Roman"/>
          <w:color w:val="000000"/>
          <w:sz w:val="24"/>
        </w:rPr>
        <w:t>://</w:t>
      </w:r>
      <w:proofErr w:type="spellStart"/>
      <w:r w:rsidRPr="002E7AD1">
        <w:rPr>
          <w:rFonts w:ascii="Times New Roman" w:eastAsia="Times New Roman" w:hAnsi="Times New Roman" w:cs="Times New Roman"/>
          <w:color w:val="000000"/>
          <w:sz w:val="24"/>
          <w:lang w:val="en-US"/>
        </w:rPr>
        <w:t>olimpium</w:t>
      </w:r>
      <w:proofErr w:type="spellEnd"/>
      <w:r w:rsidRPr="002E7AD1">
        <w:rPr>
          <w:rFonts w:ascii="Times New Roman" w:eastAsia="Times New Roman" w:hAnsi="Times New Roman" w:cs="Times New Roman"/>
          <w:color w:val="000000"/>
          <w:sz w:val="24"/>
        </w:rPr>
        <w:t>.</w:t>
      </w:r>
      <w:proofErr w:type="spellStart"/>
      <w:r w:rsidRPr="002E7AD1">
        <w:rPr>
          <w:rFonts w:ascii="Times New Roman" w:eastAsia="Times New Roman" w:hAnsi="Times New Roman" w:cs="Times New Roman"/>
          <w:color w:val="000000"/>
          <w:sz w:val="24"/>
          <w:lang w:val="en-US"/>
        </w:rPr>
        <w:t>ru</w:t>
      </w:r>
      <w:proofErr w:type="spellEnd"/>
      <w:r w:rsidRPr="002E7AD1">
        <w:rPr>
          <w:rFonts w:ascii="Times New Roman" w:eastAsia="Times New Roman" w:hAnsi="Times New Roman" w:cs="Times New Roman"/>
          <w:color w:val="000000"/>
          <w:sz w:val="24"/>
        </w:rPr>
        <w:t xml:space="preserve">/             </w:t>
      </w:r>
      <w:proofErr w:type="spellStart"/>
      <w:r w:rsidRPr="002E7AD1">
        <w:rPr>
          <w:rFonts w:ascii="Times New Roman" w:eastAsia="Times New Roman" w:hAnsi="Times New Roman" w:cs="Times New Roman"/>
          <w:color w:val="000000"/>
          <w:sz w:val="24"/>
          <w:lang w:val="en-US"/>
        </w:rPr>
        <w:t>videouroki</w:t>
      </w:r>
      <w:proofErr w:type="spellEnd"/>
      <w:r w:rsidRPr="002E7AD1">
        <w:rPr>
          <w:rFonts w:ascii="Times New Roman" w:eastAsia="Times New Roman" w:hAnsi="Times New Roman" w:cs="Times New Roman"/>
          <w:color w:val="000000"/>
          <w:sz w:val="24"/>
        </w:rPr>
        <w:t>.</w:t>
      </w:r>
      <w:r w:rsidRPr="002E7AD1">
        <w:rPr>
          <w:rFonts w:ascii="Times New Roman" w:eastAsia="Times New Roman" w:hAnsi="Times New Roman" w:cs="Times New Roman"/>
          <w:color w:val="000000"/>
          <w:sz w:val="24"/>
          <w:lang w:val="en-US"/>
        </w:rPr>
        <w:t>net</w:t>
      </w:r>
    </w:p>
    <w:p w:rsidR="002E7AD1" w:rsidRPr="002E7AD1" w:rsidRDefault="002E7AD1" w:rsidP="002E7AD1">
      <w:pPr>
        <w:autoSpaceDE w:val="0"/>
        <w:autoSpaceDN w:val="0"/>
        <w:spacing w:before="264" w:after="0" w:line="302" w:lineRule="auto"/>
        <w:ind w:right="1440"/>
        <w:rPr>
          <w:rFonts w:ascii="Cambria" w:eastAsia="MS Mincho" w:hAnsi="Cambria" w:cs="Times New Roman"/>
        </w:rPr>
      </w:pPr>
    </w:p>
    <w:p w:rsidR="002E7AD1" w:rsidRPr="002E7AD1" w:rsidRDefault="002E7AD1" w:rsidP="002E7AD1">
      <w:pPr>
        <w:autoSpaceDE w:val="0"/>
        <w:autoSpaceDN w:val="0"/>
        <w:spacing w:after="78" w:line="220" w:lineRule="exact"/>
        <w:rPr>
          <w:rFonts w:ascii="Cambria" w:eastAsia="MS Mincho" w:hAnsi="Cambria" w:cs="Times New Roman"/>
        </w:rPr>
      </w:pPr>
    </w:p>
    <w:p w:rsidR="002E7AD1" w:rsidRPr="002E7AD1" w:rsidRDefault="002E7AD1" w:rsidP="002E7AD1">
      <w:pPr>
        <w:autoSpaceDE w:val="0"/>
        <w:autoSpaceDN w:val="0"/>
        <w:spacing w:after="0" w:line="230" w:lineRule="auto"/>
        <w:rPr>
          <w:rFonts w:ascii="Cambria" w:eastAsia="MS Mincho" w:hAnsi="Cambria" w:cs="Times New Roman"/>
        </w:rPr>
      </w:pPr>
      <w:r w:rsidRPr="002E7AD1">
        <w:rPr>
          <w:rFonts w:ascii="Times New Roman" w:eastAsia="Times New Roman" w:hAnsi="Times New Roman" w:cs="Times New Roman"/>
          <w:b/>
          <w:color w:val="000000"/>
          <w:sz w:val="24"/>
        </w:rPr>
        <w:t>МАТЕРИАЛЬНО-ТЕХНИЧЕСКОЕ ОБЕСПЕЧЕНИЕ ОБРАЗОВАТЕЛЬНОГО ПРОЦЕССА</w:t>
      </w:r>
    </w:p>
    <w:p w:rsidR="002E7AD1" w:rsidRPr="002E7AD1" w:rsidRDefault="002E7AD1" w:rsidP="002E7AD1">
      <w:pPr>
        <w:autoSpaceDE w:val="0"/>
        <w:autoSpaceDN w:val="0"/>
        <w:spacing w:before="346" w:after="0" w:line="230" w:lineRule="auto"/>
        <w:rPr>
          <w:rFonts w:ascii="Cambria" w:eastAsia="MS Mincho" w:hAnsi="Cambria" w:cs="Times New Roman"/>
        </w:rPr>
      </w:pPr>
      <w:r w:rsidRPr="002E7AD1">
        <w:rPr>
          <w:rFonts w:ascii="Times New Roman" w:eastAsia="Times New Roman" w:hAnsi="Times New Roman" w:cs="Times New Roman"/>
          <w:b/>
          <w:color w:val="000000"/>
          <w:sz w:val="24"/>
        </w:rPr>
        <w:t>УЧЕБНОЕ ОБОРУДОВАНИЕ</w:t>
      </w:r>
    </w:p>
    <w:p w:rsidR="002E7AD1" w:rsidRPr="002E7AD1" w:rsidRDefault="002E7AD1" w:rsidP="002E7AD1">
      <w:pPr>
        <w:autoSpaceDE w:val="0"/>
        <w:autoSpaceDN w:val="0"/>
        <w:spacing w:before="166" w:after="0" w:line="288" w:lineRule="auto"/>
        <w:ind w:right="6624"/>
        <w:rPr>
          <w:rFonts w:ascii="Cambria" w:eastAsia="MS Mincho" w:hAnsi="Cambria" w:cs="Times New Roman"/>
        </w:rPr>
      </w:pPr>
      <w:proofErr w:type="gramStart"/>
      <w:r w:rsidRPr="002E7AD1">
        <w:rPr>
          <w:rFonts w:ascii="Times New Roman" w:eastAsia="Times New Roman" w:hAnsi="Times New Roman" w:cs="Times New Roman"/>
          <w:color w:val="000000"/>
          <w:sz w:val="24"/>
        </w:rPr>
        <w:t xml:space="preserve">Мяч баскетбольный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Мяч футбольный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Мяч волейбольный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Конус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Скамейка гимнастическая жесткая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Мат гимнастический складной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Перекладина навесная универсальная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Мяч для метания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Обруч гимнастический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Снаряд для подтягивания/отжимания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Граната для метания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Аптечка медицинская настенная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Стеллажи для инвентаря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Палка гимнастическая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Щит + кольцо + сетка баскетбольная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Сетка волейбольная </w:t>
      </w:r>
      <w:r w:rsidRPr="002E7AD1">
        <w:rPr>
          <w:rFonts w:ascii="Cambria" w:eastAsia="MS Mincho" w:hAnsi="Cambria" w:cs="Times New Roman"/>
        </w:rPr>
        <w:br/>
      </w:r>
      <w:proofErr w:type="spellStart"/>
      <w:r w:rsidRPr="002E7AD1">
        <w:rPr>
          <w:rFonts w:ascii="Times New Roman" w:eastAsia="Times New Roman" w:hAnsi="Times New Roman" w:cs="Times New Roman"/>
          <w:color w:val="000000"/>
          <w:sz w:val="24"/>
        </w:rPr>
        <w:t>Дартс</w:t>
      </w:r>
      <w:proofErr w:type="spellEnd"/>
      <w:r w:rsidRPr="002E7AD1">
        <w:rPr>
          <w:rFonts w:ascii="Times New Roman" w:eastAsia="Times New Roman" w:hAnsi="Times New Roman" w:cs="Times New Roman"/>
          <w:color w:val="000000"/>
          <w:sz w:val="24"/>
        </w:rPr>
        <w:t xml:space="preserve">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Линейка для прыжков в длину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Набор для игры в шахматы </w:t>
      </w:r>
      <w:r w:rsidRPr="002E7AD1">
        <w:rPr>
          <w:rFonts w:ascii="Cambria" w:eastAsia="MS Mincho" w:hAnsi="Cambria" w:cs="Times New Roman"/>
        </w:rPr>
        <w:br/>
      </w:r>
      <w:r w:rsidRPr="002E7AD1">
        <w:rPr>
          <w:rFonts w:ascii="Times New Roman" w:eastAsia="Times New Roman" w:hAnsi="Times New Roman" w:cs="Times New Roman"/>
          <w:color w:val="000000"/>
          <w:sz w:val="24"/>
        </w:rPr>
        <w:t>Набор для игры в шашки</w:t>
      </w:r>
      <w:proofErr w:type="gramEnd"/>
    </w:p>
    <w:p w:rsidR="002E7AD1" w:rsidRPr="002E7AD1" w:rsidRDefault="002E7AD1" w:rsidP="002E7AD1">
      <w:pPr>
        <w:autoSpaceDE w:val="0"/>
        <w:autoSpaceDN w:val="0"/>
        <w:spacing w:before="262" w:after="0" w:line="230" w:lineRule="auto"/>
        <w:rPr>
          <w:rFonts w:ascii="Cambria" w:eastAsia="MS Mincho" w:hAnsi="Cambria" w:cs="Times New Roman"/>
        </w:rPr>
      </w:pPr>
      <w:r w:rsidRPr="002E7AD1">
        <w:rPr>
          <w:rFonts w:ascii="Times New Roman" w:eastAsia="Times New Roman" w:hAnsi="Times New Roman" w:cs="Times New Roman"/>
          <w:b/>
          <w:color w:val="000000"/>
          <w:sz w:val="24"/>
        </w:rPr>
        <w:t>ОБОРУДОВАНИЕ ДЛЯ ПРОВЕДЕНИЯ ПРАКТИЧЕСКИХ РАБОТ</w:t>
      </w:r>
    </w:p>
    <w:p w:rsidR="002E7AD1" w:rsidRPr="002E7AD1" w:rsidRDefault="002E7AD1" w:rsidP="002E7AD1">
      <w:pPr>
        <w:autoSpaceDE w:val="0"/>
        <w:autoSpaceDN w:val="0"/>
        <w:spacing w:before="166" w:after="0" w:line="288" w:lineRule="auto"/>
        <w:ind w:right="6624"/>
        <w:rPr>
          <w:rFonts w:ascii="Cambria" w:eastAsia="MS Mincho" w:hAnsi="Cambria" w:cs="Times New Roman"/>
        </w:rPr>
      </w:pPr>
      <w:proofErr w:type="gramStart"/>
      <w:r w:rsidRPr="002E7AD1">
        <w:rPr>
          <w:rFonts w:ascii="Times New Roman" w:eastAsia="Times New Roman" w:hAnsi="Times New Roman" w:cs="Times New Roman"/>
          <w:color w:val="000000"/>
          <w:sz w:val="24"/>
        </w:rPr>
        <w:t xml:space="preserve">Мяч баскетбольный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Мяч футбольный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Мяч волейбольный </w:t>
      </w:r>
      <w:r w:rsidRPr="002E7AD1">
        <w:rPr>
          <w:rFonts w:ascii="Cambria" w:eastAsia="MS Mincho" w:hAnsi="Cambria" w:cs="Times New Roman"/>
        </w:rPr>
        <w:br/>
      </w:r>
      <w:r w:rsidRPr="002E7AD1">
        <w:rPr>
          <w:rFonts w:ascii="Times New Roman" w:eastAsia="Times New Roman" w:hAnsi="Times New Roman" w:cs="Times New Roman"/>
          <w:color w:val="000000"/>
          <w:sz w:val="24"/>
        </w:rPr>
        <w:lastRenderedPageBreak/>
        <w:t xml:space="preserve">Конус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Скамейка гимнастическая жесткая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Мат гимнастический складной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Перекладина навесная универсальная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Мяч для метания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Снаряд для подтягивания/отжимания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Щит + кольцо + сетка баскетбольная </w:t>
      </w:r>
      <w:r w:rsidRPr="002E7AD1">
        <w:rPr>
          <w:rFonts w:ascii="Cambria" w:eastAsia="MS Mincho" w:hAnsi="Cambria" w:cs="Times New Roman"/>
        </w:rPr>
        <w:br/>
      </w:r>
      <w:r w:rsidRPr="002E7AD1">
        <w:rPr>
          <w:rFonts w:ascii="Times New Roman" w:eastAsia="Times New Roman" w:hAnsi="Times New Roman" w:cs="Times New Roman"/>
          <w:color w:val="000000"/>
          <w:sz w:val="24"/>
        </w:rPr>
        <w:t xml:space="preserve">Сетка волейбольная </w:t>
      </w:r>
      <w:r w:rsidRPr="002E7AD1">
        <w:rPr>
          <w:rFonts w:ascii="Cambria" w:eastAsia="MS Mincho" w:hAnsi="Cambria" w:cs="Times New Roman"/>
        </w:rPr>
        <w:br/>
      </w:r>
      <w:r w:rsidRPr="002E7AD1">
        <w:rPr>
          <w:rFonts w:ascii="Times New Roman" w:eastAsia="Times New Roman" w:hAnsi="Times New Roman" w:cs="Times New Roman"/>
          <w:color w:val="000000"/>
          <w:sz w:val="24"/>
        </w:rPr>
        <w:t>Линейка для прыжков в длину</w:t>
      </w:r>
      <w:proofErr w:type="gramEnd"/>
    </w:p>
    <w:p w:rsidR="00C51A06" w:rsidRDefault="00C51A06"/>
    <w:sectPr w:rsidR="00C51A06" w:rsidSect="002E7A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DejaVu 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0B"/>
    <w:rsid w:val="002E7AD1"/>
    <w:rsid w:val="0042710B"/>
    <w:rsid w:val="0052791D"/>
    <w:rsid w:val="00585192"/>
    <w:rsid w:val="006173AF"/>
    <w:rsid w:val="00807AD5"/>
    <w:rsid w:val="00C10C09"/>
    <w:rsid w:val="00C51A06"/>
    <w:rsid w:val="00EA5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5887</Words>
  <Characters>33556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dc:creator>
  <cp:keywords/>
  <dc:description/>
  <cp:lastModifiedBy>Ludmila</cp:lastModifiedBy>
  <cp:revision>7</cp:revision>
  <dcterms:created xsi:type="dcterms:W3CDTF">2023-09-28T07:43:00Z</dcterms:created>
  <dcterms:modified xsi:type="dcterms:W3CDTF">2023-09-28T08:21:00Z</dcterms:modified>
</cp:coreProperties>
</file>