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4BA" w:rsidRDefault="009C04BA" w:rsidP="009C04BA">
      <w:pPr>
        <w:spacing w:after="0" w:line="408" w:lineRule="auto"/>
        <w:ind w:left="120"/>
        <w:jc w:val="center"/>
      </w:pPr>
      <w:bookmarkStart w:id="0" w:name="block-24779717"/>
      <w:r>
        <w:rPr>
          <w:rFonts w:ascii="Times New Roman" w:hAnsi="Times New Roman"/>
          <w:b/>
          <w:color w:val="000000"/>
          <w:sz w:val="28"/>
        </w:rPr>
        <w:t>МИНИСТЕРСТВО ПРОСВЕЩЕНИЯ РОССИЙСКОЙ ФЕДЕРАЦИИ</w:t>
      </w:r>
    </w:p>
    <w:p w:rsidR="009C04BA" w:rsidRDefault="009C04BA" w:rsidP="009C04BA">
      <w:pPr>
        <w:spacing w:after="0" w:line="408" w:lineRule="auto"/>
        <w:ind w:left="120"/>
        <w:jc w:val="center"/>
      </w:pPr>
      <w:r>
        <w:rPr>
          <w:rFonts w:ascii="Times New Roman" w:hAnsi="Times New Roman"/>
          <w:b/>
          <w:color w:val="000000"/>
          <w:sz w:val="28"/>
        </w:rPr>
        <w:t xml:space="preserve"> </w:t>
      </w:r>
      <w:bookmarkStart w:id="1" w:name="ab394930-da1d-4ba0-ac4d-738f874a3916"/>
      <w:r>
        <w:rPr>
          <w:rFonts w:ascii="Times New Roman" w:hAnsi="Times New Roman"/>
          <w:b/>
          <w:color w:val="000000"/>
          <w:sz w:val="28"/>
        </w:rPr>
        <w:t>Министерство образования Красноярского края</w:t>
      </w:r>
      <w:bookmarkEnd w:id="1"/>
      <w:r>
        <w:rPr>
          <w:rFonts w:ascii="Times New Roman" w:hAnsi="Times New Roman"/>
          <w:b/>
          <w:color w:val="000000"/>
          <w:sz w:val="28"/>
        </w:rPr>
        <w:t xml:space="preserve"> </w:t>
      </w:r>
    </w:p>
    <w:p w:rsidR="009C04BA" w:rsidRDefault="009C04BA" w:rsidP="009C04BA">
      <w:pPr>
        <w:spacing w:after="0" w:line="408" w:lineRule="auto"/>
        <w:ind w:left="120"/>
        <w:jc w:val="center"/>
      </w:pPr>
      <w:r>
        <w:rPr>
          <w:rFonts w:ascii="Times New Roman" w:hAnsi="Times New Roman"/>
          <w:b/>
          <w:color w:val="000000"/>
          <w:sz w:val="28"/>
        </w:rPr>
        <w:t xml:space="preserve"> </w:t>
      </w:r>
      <w:bookmarkStart w:id="2" w:name="7d574f4c-8143-48c3-8ad3-2fcc5bdbaf43"/>
      <w:r>
        <w:rPr>
          <w:rFonts w:ascii="Times New Roman" w:hAnsi="Times New Roman"/>
          <w:b/>
          <w:color w:val="000000"/>
          <w:sz w:val="28"/>
        </w:rPr>
        <w:t>Главное управление образования администрации города Красноярска</w:t>
      </w:r>
      <w:bookmarkEnd w:id="2"/>
      <w:r>
        <w:rPr>
          <w:rFonts w:ascii="Times New Roman" w:hAnsi="Times New Roman"/>
          <w:b/>
          <w:color w:val="000000"/>
          <w:sz w:val="28"/>
        </w:rPr>
        <w:t xml:space="preserve"> </w:t>
      </w:r>
    </w:p>
    <w:p w:rsidR="009C04BA" w:rsidRDefault="009C04BA" w:rsidP="009C04BA">
      <w:pPr>
        <w:spacing w:after="0" w:line="408" w:lineRule="auto"/>
        <w:ind w:left="120"/>
        <w:jc w:val="center"/>
      </w:pPr>
      <w:r>
        <w:rPr>
          <w:rFonts w:ascii="Times New Roman" w:hAnsi="Times New Roman"/>
          <w:b/>
          <w:color w:val="000000"/>
          <w:sz w:val="28"/>
        </w:rPr>
        <w:t>МБОУ СШ No84</w:t>
      </w:r>
    </w:p>
    <w:p w:rsidR="009C04BA" w:rsidRDefault="009C04BA" w:rsidP="009C04BA">
      <w:pPr>
        <w:spacing w:after="0"/>
        <w:ind w:left="120"/>
        <w:rPr>
          <w:lang w:val="en-US"/>
        </w:rPr>
      </w:pPr>
    </w:p>
    <w:tbl>
      <w:tblPr>
        <w:tblW w:w="0" w:type="auto"/>
        <w:tblLook w:val="04A0" w:firstRow="1" w:lastRow="0" w:firstColumn="1" w:lastColumn="0" w:noHBand="0" w:noVBand="1"/>
      </w:tblPr>
      <w:tblGrid>
        <w:gridCol w:w="3114"/>
        <w:gridCol w:w="3115"/>
        <w:gridCol w:w="3115"/>
      </w:tblGrid>
      <w:tr w:rsidR="009C04BA" w:rsidTr="00DB560A">
        <w:tc>
          <w:tcPr>
            <w:tcW w:w="3114" w:type="dxa"/>
          </w:tcPr>
          <w:p w:rsidR="009C04BA" w:rsidRDefault="009C04BA" w:rsidP="00DB560A">
            <w:pPr>
              <w:autoSpaceDE w:val="0"/>
              <w:autoSpaceDN w:val="0"/>
              <w:spacing w:after="120"/>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РАССМОТРЕНО</w:t>
            </w:r>
          </w:p>
          <w:p w:rsidR="009C04BA" w:rsidRDefault="009C04BA" w:rsidP="00DB560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9C04BA" w:rsidRDefault="009C04BA" w:rsidP="00DB560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04BA" w:rsidRDefault="009C04BA" w:rsidP="00DB560A">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Ченченко Л.А.</w:t>
            </w:r>
          </w:p>
          <w:p w:rsidR="009C04BA" w:rsidRDefault="009C04BA" w:rsidP="00DB560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 от «29» августа   2023 г.</w:t>
            </w:r>
          </w:p>
          <w:p w:rsidR="009C04BA" w:rsidRDefault="009C04BA" w:rsidP="00DB560A">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9C04BA" w:rsidRDefault="009C04BA" w:rsidP="00DB560A">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СОГЛАСОВАНО</w:t>
            </w:r>
          </w:p>
          <w:p w:rsidR="009C04BA" w:rsidRDefault="009C04BA" w:rsidP="00DB560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9C04BA" w:rsidRDefault="009C04BA" w:rsidP="00DB560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04BA" w:rsidRDefault="009C04BA" w:rsidP="00DB560A">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Юмашев М.А.</w:t>
            </w:r>
          </w:p>
          <w:p w:rsidR="009C04BA" w:rsidRDefault="009C04BA" w:rsidP="00DB560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2023 г.</w:t>
            </w:r>
          </w:p>
          <w:p w:rsidR="009C04BA" w:rsidRDefault="009C04BA" w:rsidP="00DB560A">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9C04BA" w:rsidRDefault="009C04BA" w:rsidP="00DB560A">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УТВЕРЖДЕНО</w:t>
            </w:r>
          </w:p>
          <w:p w:rsidR="009C04BA" w:rsidRDefault="009C04BA" w:rsidP="00DB560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9C04BA" w:rsidRDefault="009C04BA" w:rsidP="00DB560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04BA" w:rsidRDefault="009C04BA" w:rsidP="00DB560A">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Петровская О.С.</w:t>
            </w:r>
          </w:p>
          <w:p w:rsidR="009C04BA" w:rsidRDefault="009C04BA" w:rsidP="00DB560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107/9-п от «30» августа   2023 г.</w:t>
            </w:r>
          </w:p>
          <w:p w:rsidR="009C04BA" w:rsidRDefault="009C04BA" w:rsidP="00DB560A">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9C04BA" w:rsidRDefault="009C04BA" w:rsidP="009C04BA">
      <w:pPr>
        <w:spacing w:after="0"/>
        <w:ind w:left="120"/>
        <w:rPr>
          <w:lang w:eastAsia="en-US"/>
        </w:rPr>
      </w:pPr>
    </w:p>
    <w:p w:rsidR="009C04BA" w:rsidRDefault="009C04BA" w:rsidP="009C04BA">
      <w:pPr>
        <w:spacing w:after="0"/>
        <w:ind w:left="120"/>
      </w:pPr>
      <w:r>
        <w:rPr>
          <w:rFonts w:ascii="Times New Roman" w:hAnsi="Times New Roman"/>
          <w:color w:val="000000"/>
          <w:sz w:val="28"/>
        </w:rPr>
        <w:t>‌</w:t>
      </w:r>
    </w:p>
    <w:p w:rsidR="009C04BA" w:rsidRDefault="009C04BA" w:rsidP="009C04BA">
      <w:pPr>
        <w:spacing w:after="0"/>
        <w:ind w:left="120"/>
      </w:pPr>
    </w:p>
    <w:p w:rsidR="009C04BA" w:rsidRDefault="009C04BA" w:rsidP="009C04BA">
      <w:pPr>
        <w:spacing w:after="0"/>
        <w:ind w:left="120"/>
      </w:pPr>
    </w:p>
    <w:p w:rsidR="009C04BA" w:rsidRDefault="009C04BA" w:rsidP="009C04BA">
      <w:pPr>
        <w:spacing w:after="0"/>
        <w:ind w:left="120"/>
      </w:pPr>
    </w:p>
    <w:p w:rsidR="009C04BA" w:rsidRDefault="009C04BA" w:rsidP="009C04BA">
      <w:pPr>
        <w:spacing w:after="0" w:line="408" w:lineRule="auto"/>
        <w:ind w:left="120"/>
        <w:jc w:val="center"/>
      </w:pPr>
      <w:r>
        <w:rPr>
          <w:rFonts w:ascii="Times New Roman" w:hAnsi="Times New Roman"/>
          <w:b/>
          <w:color w:val="000000"/>
          <w:sz w:val="28"/>
        </w:rPr>
        <w:t>РАБОЧАЯ ПРОГРАММА</w:t>
      </w:r>
    </w:p>
    <w:p w:rsidR="009C04BA" w:rsidRDefault="009C04BA" w:rsidP="009C04BA">
      <w:pPr>
        <w:spacing w:after="0"/>
        <w:ind w:left="120"/>
        <w:jc w:val="center"/>
      </w:pPr>
    </w:p>
    <w:p w:rsidR="009C04BA" w:rsidRDefault="009C04BA" w:rsidP="009C04BA">
      <w:pPr>
        <w:spacing w:after="0" w:line="408" w:lineRule="auto"/>
        <w:ind w:left="120"/>
        <w:jc w:val="center"/>
      </w:pPr>
      <w:r>
        <w:rPr>
          <w:rFonts w:ascii="Times New Roman" w:hAnsi="Times New Roman"/>
          <w:b/>
          <w:color w:val="000000"/>
          <w:sz w:val="28"/>
        </w:rPr>
        <w:t>учебного предмета «География»</w:t>
      </w:r>
    </w:p>
    <w:p w:rsidR="009C04BA" w:rsidRDefault="009C04BA" w:rsidP="009C04BA">
      <w:pPr>
        <w:spacing w:after="0" w:line="408" w:lineRule="auto"/>
        <w:ind w:left="120"/>
        <w:jc w:val="center"/>
      </w:pPr>
      <w:r>
        <w:rPr>
          <w:rFonts w:ascii="Times New Roman" w:hAnsi="Times New Roman"/>
          <w:color w:val="000000"/>
          <w:sz w:val="28"/>
        </w:rPr>
        <w:t xml:space="preserve">для обучающихся 11 класса </w:t>
      </w: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p>
    <w:p w:rsidR="009C04BA" w:rsidRDefault="009C04BA" w:rsidP="009C04BA">
      <w:pPr>
        <w:spacing w:after="0"/>
        <w:ind w:left="120"/>
        <w:jc w:val="center"/>
      </w:pPr>
      <w:bookmarkStart w:id="3" w:name="758c7860-019e-4f63-872b-044256b5f058"/>
      <w:r>
        <w:rPr>
          <w:rFonts w:ascii="Times New Roman" w:hAnsi="Times New Roman"/>
          <w:b/>
          <w:color w:val="000000"/>
          <w:sz w:val="28"/>
        </w:rPr>
        <w:t>Красноярск</w:t>
      </w:r>
      <w:bookmarkEnd w:id="3"/>
      <w:r>
        <w:rPr>
          <w:rFonts w:ascii="Times New Roman" w:hAnsi="Times New Roman"/>
          <w:b/>
          <w:color w:val="000000"/>
          <w:sz w:val="28"/>
        </w:rPr>
        <w:t xml:space="preserve"> </w:t>
      </w:r>
      <w:bookmarkStart w:id="4" w:name="7bcf231d-60ce-4601-b24b-153af6cd5e58"/>
      <w:r>
        <w:rPr>
          <w:rFonts w:ascii="Times New Roman" w:hAnsi="Times New Roman"/>
          <w:b/>
          <w:color w:val="000000"/>
          <w:sz w:val="28"/>
        </w:rPr>
        <w:t>2023</w:t>
      </w:r>
      <w:bookmarkEnd w:id="4"/>
      <w:r>
        <w:rPr>
          <w:rFonts w:ascii="Times New Roman" w:hAnsi="Times New Roman"/>
          <w:b/>
          <w:color w:val="000000"/>
          <w:sz w:val="28"/>
        </w:rPr>
        <w:t xml:space="preserve"> </w:t>
      </w:r>
    </w:p>
    <w:p w:rsidR="009C04BA" w:rsidRPr="00FE4214" w:rsidRDefault="009C04BA" w:rsidP="009C04BA">
      <w:pPr>
        <w:spacing w:after="0"/>
        <w:ind w:left="120"/>
      </w:pPr>
    </w:p>
    <w:p w:rsidR="009C04BA" w:rsidRPr="00FE4214" w:rsidRDefault="009C04BA" w:rsidP="009C04BA">
      <w:pPr>
        <w:sectPr w:rsidR="009C04BA" w:rsidRPr="00FE4214">
          <w:pgSz w:w="11906" w:h="16383"/>
          <w:pgMar w:top="1134" w:right="850" w:bottom="1134" w:left="1701" w:header="720" w:footer="720" w:gutter="0"/>
          <w:cols w:space="720"/>
        </w:sectPr>
      </w:pPr>
    </w:p>
    <w:bookmarkEnd w:id="0"/>
    <w:p w:rsidR="009C04BA" w:rsidRPr="00C043EB" w:rsidRDefault="009C04BA" w:rsidP="00C043EB">
      <w:pPr>
        <w:spacing w:after="0" w:line="240" w:lineRule="auto"/>
        <w:ind w:firstLine="601"/>
        <w:contextualSpacing/>
        <w:jc w:val="both"/>
        <w:rPr>
          <w:sz w:val="24"/>
          <w:szCs w:val="24"/>
        </w:rPr>
      </w:pPr>
      <w:r w:rsidRPr="00C043EB">
        <w:rPr>
          <w:rFonts w:ascii="Times New Roman" w:hAnsi="Times New Roman"/>
          <w:b/>
          <w:color w:val="000000"/>
          <w:sz w:val="24"/>
          <w:szCs w:val="24"/>
        </w:rPr>
        <w:lastRenderedPageBreak/>
        <w:t>ПОЯСНИТЕЛЬНАЯ ЗАПИСКА</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93ADB">
        <w:rPr>
          <w:rFonts w:ascii="Times New Roman" w:hAnsi="Times New Roman" w:cs="Times New Roman"/>
          <w:color w:val="333333"/>
          <w:sz w:val="28"/>
          <w:szCs w:val="28"/>
        </w:rPr>
        <w:t xml:space="preserve">едеральной рабочей </w:t>
      </w:r>
      <w:r w:rsidRPr="00693ADB">
        <w:rPr>
          <w:rFonts w:ascii="Times New Roman" w:hAnsi="Times New Roman" w:cs="Times New Roman"/>
          <w:color w:val="000000"/>
          <w:sz w:val="28"/>
          <w:szCs w:val="28"/>
        </w:rPr>
        <w:t xml:space="preserve">программе воспитания. </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ОБЩАЯ ХАРАКТЕРИСТИКА ПРЕДМЕТА «ГЕОГРАФИЯ»</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ЦЕЛИ ИЗУЧЕНИЯ ПРЕДМЕТА «ГЕОГРАФИЯ»</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Цели изучения географии на базовом уровне в средней школе направлены на:</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5) приобретение опыта разнообразной деятельности, направленной на достижение целей устойчивого развития.</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МЕСТО УЧЕБНОГО ПРЕДМЕТА «ГЕОГРАФИЯ» В УЧЕБНОМ ПЛАНЕ</w:t>
      </w:r>
    </w:p>
    <w:p w:rsidR="009C04BA" w:rsidRPr="00693ADB" w:rsidRDefault="009C04BA"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Учебным планом на изучение географии на базовом уровне в 11 классе отводится 68 часов: по 2 часа в неделю (1 час из которых приходиться на вариативную часть).</w:t>
      </w:r>
    </w:p>
    <w:p w:rsidR="00DB560A" w:rsidRPr="00693ADB" w:rsidRDefault="00DB560A">
      <w:pPr>
        <w:rPr>
          <w:rFonts w:ascii="Times New Roman" w:hAnsi="Times New Roman" w:cs="Times New Roman"/>
          <w:sz w:val="28"/>
          <w:szCs w:val="28"/>
        </w:rPr>
      </w:pPr>
    </w:p>
    <w:p w:rsidR="00C043EB" w:rsidRPr="00693ADB" w:rsidRDefault="00C043EB">
      <w:pPr>
        <w:rPr>
          <w:rFonts w:ascii="Times New Roman" w:hAnsi="Times New Roman" w:cs="Times New Roman"/>
          <w:sz w:val="28"/>
          <w:szCs w:val="28"/>
        </w:rPr>
      </w:pP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СОДЕРЖАНИЕ УЧЕБНОГО ПРЕДМЕТА «ГЕОГРАФИЯ»</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i/>
          <w:color w:val="000000"/>
          <w:sz w:val="28"/>
          <w:szCs w:val="28"/>
        </w:rPr>
        <w:t>Раздел 6. Регионы и страны</w:t>
      </w:r>
      <w:r w:rsidRPr="00693ADB">
        <w:rPr>
          <w:rFonts w:ascii="Times New Roman" w:hAnsi="Times New Roman" w:cs="Times New Roman"/>
          <w:b/>
          <w:color w:val="000000"/>
          <w:sz w:val="28"/>
          <w:szCs w:val="28"/>
        </w:rPr>
        <w:t xml:space="preserve">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Тема 1. Регионы мира. Зарубежная Европа.</w:t>
      </w:r>
      <w:r w:rsidRPr="00693ADB">
        <w:rPr>
          <w:rFonts w:ascii="Times New Roman" w:hAnsi="Times New Roman" w:cs="Times New Roman"/>
          <w:color w:val="000000"/>
          <w:sz w:val="28"/>
          <w:szCs w:val="28"/>
        </w:rPr>
        <w:t xml:space="preserve">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Тема 2. Зарубежная Азия:</w:t>
      </w:r>
      <w:r w:rsidRPr="00693ADB">
        <w:rPr>
          <w:rFonts w:ascii="Times New Roman" w:hAnsi="Times New Roman" w:cs="Times New Roman"/>
          <w:color w:val="000000"/>
          <w:sz w:val="28"/>
          <w:szCs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Тема 3. Америка: </w:t>
      </w:r>
      <w:r w:rsidRPr="00693ADB">
        <w:rPr>
          <w:rFonts w:ascii="Times New Roman" w:hAnsi="Times New Roman" w:cs="Times New Roman"/>
          <w:color w:val="000000"/>
          <w:sz w:val="28"/>
          <w:szCs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043EB" w:rsidRPr="00693ADB" w:rsidRDefault="00C043EB" w:rsidP="00127FED">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Тема 4. Африка:</w:t>
      </w:r>
      <w:r w:rsidRPr="00693ADB">
        <w:rPr>
          <w:rFonts w:ascii="Times New Roman" w:hAnsi="Times New Roman" w:cs="Times New Roman"/>
          <w:color w:val="000000"/>
          <w:sz w:val="28"/>
          <w:szCs w:val="28"/>
        </w:rPr>
        <w:t xml:space="preserve"> состав (субрегионы: Северная Африка, Западная Африка, Центральная Африка, Восточная Африка, Южная Африка). Общая </w:t>
      </w:r>
      <w:r w:rsidRPr="00693ADB">
        <w:rPr>
          <w:rFonts w:ascii="Times New Roman" w:hAnsi="Times New Roman" w:cs="Times New Roman"/>
          <w:color w:val="000000"/>
          <w:sz w:val="28"/>
          <w:szCs w:val="28"/>
        </w:rPr>
        <w:lastRenderedPageBreak/>
        <w:t xml:space="preserve">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Тема 5. Австралия и Океания. </w:t>
      </w:r>
      <w:r w:rsidRPr="00693ADB">
        <w:rPr>
          <w:rFonts w:ascii="Times New Roman" w:hAnsi="Times New Roman" w:cs="Times New Roman"/>
          <w:color w:val="000000"/>
          <w:sz w:val="28"/>
          <w:szCs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Тема 6. Россия на геополитической, геоэкономической и геодемографической карте мира.</w:t>
      </w:r>
      <w:r w:rsidRPr="00693ADB">
        <w:rPr>
          <w:rFonts w:ascii="Times New Roman" w:hAnsi="Times New Roman" w:cs="Times New Roman"/>
          <w:color w:val="000000"/>
          <w:sz w:val="28"/>
          <w:szCs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Раздел 7. Глобальные проблемы человечества</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Группы глобальных проблем: геополитические, экологические, демографические.</w:t>
      </w:r>
    </w:p>
    <w:p w:rsidR="00C043EB" w:rsidRPr="00693ADB" w:rsidRDefault="00C043EB" w:rsidP="00127FED">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r w:rsidR="00127FED" w:rsidRPr="00693ADB">
        <w:rPr>
          <w:rFonts w:ascii="Times New Roman" w:hAnsi="Times New Roman" w:cs="Times New Roman"/>
          <w:sz w:val="28"/>
          <w:szCs w:val="28"/>
        </w:rPr>
        <w:t xml:space="preserve"> </w:t>
      </w:r>
      <w:r w:rsidRPr="00693ADB">
        <w:rPr>
          <w:rFonts w:ascii="Times New Roman" w:hAnsi="Times New Roman" w:cs="Times New Roman"/>
          <w:color w:val="000000"/>
          <w:sz w:val="28"/>
          <w:szCs w:val="28"/>
        </w:rPr>
        <w:t>Глобальные проблемы народонаселения: демографическая, продовольственная, роста городов, здоровья и долголетия человека.</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Взаимосвязь глобальных геополитических, экологических проблем и проблем народонаселения.</w:t>
      </w:r>
    </w:p>
    <w:p w:rsidR="00C043EB" w:rsidRPr="00693ADB" w:rsidRDefault="00C043EB" w:rsidP="00C043EB">
      <w:pPr>
        <w:spacing w:after="0" w:line="240" w:lineRule="auto"/>
        <w:ind w:firstLine="601"/>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043EB" w:rsidRPr="00693ADB" w:rsidRDefault="00C043EB" w:rsidP="00C043EB">
      <w:pPr>
        <w:rPr>
          <w:rFonts w:ascii="Times New Roman" w:hAnsi="Times New Roman" w:cs="Times New Roman"/>
          <w:sz w:val="28"/>
          <w:szCs w:val="28"/>
        </w:rPr>
        <w:sectPr w:rsidR="00C043EB" w:rsidRPr="00693ADB">
          <w:pgSz w:w="11906" w:h="16383"/>
          <w:pgMar w:top="1134" w:right="850" w:bottom="1134" w:left="1701" w:header="720" w:footer="720" w:gutter="0"/>
          <w:cols w:space="720"/>
        </w:sectPr>
      </w:pP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lastRenderedPageBreak/>
        <w:t>ПЛАНИРУЕМЫЕ РЕЗУЛЬТАТЫ ОСВОЕНИЯ УЧЕБНОГО ПРЕДМЕТА «ГЕОГРАФИЯ»</w:t>
      </w:r>
    </w:p>
    <w:p w:rsidR="00C043EB" w:rsidRPr="00693ADB" w:rsidRDefault="00C043EB" w:rsidP="00C043EB">
      <w:pPr>
        <w:spacing w:after="0" w:line="240" w:lineRule="auto"/>
        <w:ind w:left="12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ЛИЧНОСТНЫЕ РЕЗУЛЬТАТЫ</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гражданского воспитания:</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сформированность гражданской позиции обучающегося как активного и ответственного члена российского общества; </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осознание своих конституционных прав и обязанностей, уважение закона и правопорядка;</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принятие традиционных национальных, общечеловеческих гуманистических и демократических ценностей;</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умение взаимодействовать с социальными институтами в соответствии с их функциями и назначением;</w:t>
      </w:r>
    </w:p>
    <w:p w:rsidR="00C043EB" w:rsidRPr="00693ADB" w:rsidRDefault="00C043EB" w:rsidP="00C043EB">
      <w:pPr>
        <w:numPr>
          <w:ilvl w:val="0"/>
          <w:numId w:val="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к гуманитарной и волонтёрской деятельности;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патриотического воспитания:</w:t>
      </w:r>
    </w:p>
    <w:p w:rsidR="00C043EB" w:rsidRPr="00693ADB" w:rsidRDefault="00C043EB" w:rsidP="00C043EB">
      <w:pPr>
        <w:numPr>
          <w:ilvl w:val="0"/>
          <w:numId w:val="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43EB" w:rsidRPr="00693ADB" w:rsidRDefault="00C043EB" w:rsidP="00C043EB">
      <w:pPr>
        <w:numPr>
          <w:ilvl w:val="0"/>
          <w:numId w:val="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043EB" w:rsidRPr="00693ADB" w:rsidRDefault="00C043EB" w:rsidP="00C043EB">
      <w:pPr>
        <w:numPr>
          <w:ilvl w:val="0"/>
          <w:numId w:val="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идейная убеждённость, готовность к служению и защите Отечества, ответственность за его судьбу;</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духовно-нравственного воспитания:</w:t>
      </w:r>
    </w:p>
    <w:p w:rsidR="00C043EB" w:rsidRPr="00693ADB" w:rsidRDefault="00C043EB" w:rsidP="00C043EB">
      <w:pPr>
        <w:numPr>
          <w:ilvl w:val="0"/>
          <w:numId w:val="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осознание духовных ценностей российского народа;</w:t>
      </w:r>
    </w:p>
    <w:p w:rsidR="00C043EB" w:rsidRPr="00693ADB" w:rsidRDefault="00C043EB" w:rsidP="00C043EB">
      <w:pPr>
        <w:numPr>
          <w:ilvl w:val="0"/>
          <w:numId w:val="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сформированность нравственного сознания, этического поведения; </w:t>
      </w:r>
    </w:p>
    <w:p w:rsidR="00C043EB" w:rsidRPr="00693ADB" w:rsidRDefault="00C043EB" w:rsidP="00C043EB">
      <w:pPr>
        <w:numPr>
          <w:ilvl w:val="0"/>
          <w:numId w:val="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способность оценивать ситуацию и принимать осознанные решения, ориентируясь на морально-нравственные нормы и ценности;</w:t>
      </w:r>
    </w:p>
    <w:p w:rsidR="00C043EB" w:rsidRPr="00693ADB" w:rsidRDefault="00C043EB" w:rsidP="00C043EB">
      <w:pPr>
        <w:numPr>
          <w:ilvl w:val="0"/>
          <w:numId w:val="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C043EB" w:rsidRPr="00693ADB" w:rsidRDefault="00C043EB" w:rsidP="00C043EB">
      <w:pPr>
        <w:numPr>
          <w:ilvl w:val="0"/>
          <w:numId w:val="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эстетического воспитания:</w:t>
      </w:r>
    </w:p>
    <w:p w:rsidR="00C043EB" w:rsidRPr="00693ADB" w:rsidRDefault="00C043EB" w:rsidP="00C043EB">
      <w:pPr>
        <w:numPr>
          <w:ilvl w:val="0"/>
          <w:numId w:val="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043EB" w:rsidRPr="00693ADB" w:rsidRDefault="00C043EB" w:rsidP="00C043EB">
      <w:pPr>
        <w:numPr>
          <w:ilvl w:val="0"/>
          <w:numId w:val="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043EB" w:rsidRPr="00693ADB" w:rsidRDefault="00C043EB" w:rsidP="00C043EB">
      <w:pPr>
        <w:numPr>
          <w:ilvl w:val="0"/>
          <w:numId w:val="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043EB" w:rsidRPr="00693ADB" w:rsidRDefault="00C043EB" w:rsidP="00C043EB">
      <w:pPr>
        <w:numPr>
          <w:ilvl w:val="0"/>
          <w:numId w:val="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к самовыражению в разных видах искусства, стремление проявлять качества творческой личности;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физического воспитания:</w:t>
      </w:r>
    </w:p>
    <w:p w:rsidR="00C043EB" w:rsidRPr="00693ADB" w:rsidRDefault="00C043EB" w:rsidP="00C043EB">
      <w:pPr>
        <w:numPr>
          <w:ilvl w:val="0"/>
          <w:numId w:val="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C043EB" w:rsidRPr="00693ADB" w:rsidRDefault="00C043EB" w:rsidP="00C043EB">
      <w:pPr>
        <w:numPr>
          <w:ilvl w:val="0"/>
          <w:numId w:val="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потребность в физическом совершенствовании, занятиях спортивно-оздоровительной деятельностью;</w:t>
      </w:r>
    </w:p>
    <w:p w:rsidR="00C043EB" w:rsidRPr="00693ADB" w:rsidRDefault="00C043EB" w:rsidP="00C043EB">
      <w:pPr>
        <w:numPr>
          <w:ilvl w:val="0"/>
          <w:numId w:val="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активное неприятие вредных привычек и иных форм причинения вреда физическому и психическому здоровью;</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трудового воспитания:</w:t>
      </w:r>
    </w:p>
    <w:p w:rsidR="00C043EB" w:rsidRPr="00693ADB" w:rsidRDefault="00C043EB" w:rsidP="00C043EB">
      <w:pPr>
        <w:numPr>
          <w:ilvl w:val="0"/>
          <w:numId w:val="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к труду, осознание ценности мастерства, трудолюбие;</w:t>
      </w:r>
    </w:p>
    <w:p w:rsidR="00C043EB" w:rsidRPr="00693ADB" w:rsidRDefault="00C043EB" w:rsidP="00C043EB">
      <w:pPr>
        <w:numPr>
          <w:ilvl w:val="0"/>
          <w:numId w:val="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043EB" w:rsidRPr="00693ADB" w:rsidRDefault="00C043EB" w:rsidP="00C043EB">
      <w:pPr>
        <w:numPr>
          <w:ilvl w:val="0"/>
          <w:numId w:val="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043EB" w:rsidRPr="00693ADB" w:rsidRDefault="00C043EB" w:rsidP="00C043EB">
      <w:pPr>
        <w:numPr>
          <w:ilvl w:val="0"/>
          <w:numId w:val="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готовность и способность к образованию и самообразованию на протяжении всей жизни;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экологического воспитания:</w:t>
      </w:r>
    </w:p>
    <w:p w:rsidR="00C043EB" w:rsidRPr="00693ADB" w:rsidRDefault="00C043EB" w:rsidP="00C043EB">
      <w:pPr>
        <w:numPr>
          <w:ilvl w:val="0"/>
          <w:numId w:val="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043EB" w:rsidRPr="00693ADB" w:rsidRDefault="00C043EB" w:rsidP="00C043EB">
      <w:pPr>
        <w:numPr>
          <w:ilvl w:val="0"/>
          <w:numId w:val="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планирование и осуществление действий в окружающей среде на основе знания целей устойчивого развития человечества;</w:t>
      </w:r>
    </w:p>
    <w:p w:rsidR="00C043EB" w:rsidRPr="00693ADB" w:rsidRDefault="00C043EB" w:rsidP="00C043EB">
      <w:pPr>
        <w:numPr>
          <w:ilvl w:val="0"/>
          <w:numId w:val="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активное неприятие действий, приносящих вред окружающей среде;</w:t>
      </w:r>
    </w:p>
    <w:p w:rsidR="00C043EB" w:rsidRPr="00693ADB" w:rsidRDefault="00C043EB" w:rsidP="00C043EB">
      <w:pPr>
        <w:numPr>
          <w:ilvl w:val="0"/>
          <w:numId w:val="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043EB" w:rsidRPr="00693ADB" w:rsidRDefault="00C043EB" w:rsidP="00C043EB">
      <w:pPr>
        <w:numPr>
          <w:ilvl w:val="0"/>
          <w:numId w:val="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расширение опыта деятельности экологической направленности;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ценности научного познания:</w:t>
      </w:r>
    </w:p>
    <w:p w:rsidR="00C043EB" w:rsidRPr="00693ADB" w:rsidRDefault="00C043EB" w:rsidP="00C043EB">
      <w:pPr>
        <w:numPr>
          <w:ilvl w:val="0"/>
          <w:numId w:val="8"/>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043EB" w:rsidRPr="00693ADB" w:rsidRDefault="00C043EB" w:rsidP="00C043EB">
      <w:pPr>
        <w:numPr>
          <w:ilvl w:val="0"/>
          <w:numId w:val="8"/>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043EB" w:rsidRPr="00693ADB" w:rsidRDefault="00C043EB" w:rsidP="00C043EB">
      <w:pPr>
        <w:numPr>
          <w:ilvl w:val="0"/>
          <w:numId w:val="8"/>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МЕТАПРЕДМЕТНЫЕ РЕЗУЛЬТАТЫ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Метапредметные результаты освоения основной образовательной программы среднего общего образования должны отражать: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Овладение универсальными учебными познавательными действиями: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а) базовые логические действия:</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определять цели деятельности, задавать параметры и критерии их достижения; </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разрабатывать план решения географической задачи с учётом анализа имеющихся материальных и нематериальных ресурсов;</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выявлять закономерности и противоречия в рассматриваемых явлениях с учётом предложенной географической задачи;</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вносить коррективы в деятельность, оценивать соответствие результатов целям;</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043EB" w:rsidRPr="00693ADB" w:rsidRDefault="00C043EB" w:rsidP="00C043EB">
      <w:pPr>
        <w:numPr>
          <w:ilvl w:val="0"/>
          <w:numId w:val="9"/>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креативно мыслить при поиске путей решения жизненных проблем, имеющих географические аспекты;</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б) базовые исследовательские действия: </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владеть научной терминологией, ключевыми понятиями и методами;</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формулировать собственные задачи в образовательной деятельности и жизненных ситуациях;</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давать оценку новым ситуациям, оценивать приобретённый опыт;</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уметь переносить знания в познавательную и практическую области жизнедеятельности; </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уметь интегрировать знания из разных предметных областей;</w:t>
      </w:r>
    </w:p>
    <w:p w:rsidR="00C043EB" w:rsidRPr="00693ADB" w:rsidRDefault="00C043EB" w:rsidP="00C043EB">
      <w:pPr>
        <w:numPr>
          <w:ilvl w:val="0"/>
          <w:numId w:val="10"/>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в) работа с информацией:</w:t>
      </w:r>
    </w:p>
    <w:p w:rsidR="00C043EB" w:rsidRPr="00693ADB" w:rsidRDefault="00C043EB" w:rsidP="00C043EB">
      <w:pPr>
        <w:numPr>
          <w:ilvl w:val="0"/>
          <w:numId w:val="1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043EB" w:rsidRPr="00693ADB" w:rsidRDefault="00C043EB" w:rsidP="00C043EB">
      <w:pPr>
        <w:numPr>
          <w:ilvl w:val="0"/>
          <w:numId w:val="1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выбирать оптимальную форму представления и визуализации информации с учётом её назначения (тексты, картосхемы, диаграммы и т. д.);</w:t>
      </w:r>
    </w:p>
    <w:p w:rsidR="00C043EB" w:rsidRPr="00693ADB" w:rsidRDefault="00C043EB" w:rsidP="00C043EB">
      <w:pPr>
        <w:numPr>
          <w:ilvl w:val="0"/>
          <w:numId w:val="1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оценивать достоверность информации; </w:t>
      </w:r>
    </w:p>
    <w:p w:rsidR="00C043EB" w:rsidRPr="00693ADB" w:rsidRDefault="00C043EB" w:rsidP="00C043EB">
      <w:pPr>
        <w:numPr>
          <w:ilvl w:val="0"/>
          <w:numId w:val="1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43EB" w:rsidRPr="00693ADB" w:rsidRDefault="00C043EB" w:rsidP="00C043EB">
      <w:pPr>
        <w:numPr>
          <w:ilvl w:val="0"/>
          <w:numId w:val="11"/>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владеть навыками распознавания и защиты информации, информационной безопасности личности;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Овладение универсальными коммуникативными действиями: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а) общение: </w:t>
      </w:r>
    </w:p>
    <w:p w:rsidR="00C043EB" w:rsidRPr="00693ADB" w:rsidRDefault="00C043EB" w:rsidP="00C043EB">
      <w:pPr>
        <w:numPr>
          <w:ilvl w:val="0"/>
          <w:numId w:val="1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владеть различными способами общения и взаимодействия;</w:t>
      </w:r>
    </w:p>
    <w:p w:rsidR="00C043EB" w:rsidRPr="00693ADB" w:rsidRDefault="00C043EB" w:rsidP="00C043EB">
      <w:pPr>
        <w:numPr>
          <w:ilvl w:val="0"/>
          <w:numId w:val="1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аргументированно вести диалог, уметь смягчать конфликтные ситуации;</w:t>
      </w:r>
    </w:p>
    <w:p w:rsidR="00C043EB" w:rsidRPr="00693ADB" w:rsidRDefault="00C043EB" w:rsidP="00C043EB">
      <w:pPr>
        <w:numPr>
          <w:ilvl w:val="0"/>
          <w:numId w:val="1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043EB" w:rsidRPr="00693ADB" w:rsidRDefault="00C043EB" w:rsidP="00C043EB">
      <w:pPr>
        <w:numPr>
          <w:ilvl w:val="0"/>
          <w:numId w:val="12"/>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развёрнуто и логично излагать свою точку зрения по географическим аспектам различных вопросов с использованием языковых средств;</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б) совместная деятельность: </w:t>
      </w:r>
    </w:p>
    <w:p w:rsidR="00C043EB" w:rsidRPr="00693ADB" w:rsidRDefault="00C043EB" w:rsidP="00C043EB">
      <w:pPr>
        <w:numPr>
          <w:ilvl w:val="0"/>
          <w:numId w:val="1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использовать преимущества командной и индивидуальной работы;</w:t>
      </w:r>
    </w:p>
    <w:p w:rsidR="00C043EB" w:rsidRPr="00693ADB" w:rsidRDefault="00C043EB" w:rsidP="00C043EB">
      <w:pPr>
        <w:numPr>
          <w:ilvl w:val="0"/>
          <w:numId w:val="1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выбирать тематику и методы совместных действий с учётом общих интересов и возможностей каждого члена коллектива; </w:t>
      </w:r>
    </w:p>
    <w:p w:rsidR="00C043EB" w:rsidRPr="00693ADB" w:rsidRDefault="00C043EB" w:rsidP="00C043EB">
      <w:pPr>
        <w:numPr>
          <w:ilvl w:val="0"/>
          <w:numId w:val="1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043EB" w:rsidRPr="00693ADB" w:rsidRDefault="00C043EB" w:rsidP="00C043EB">
      <w:pPr>
        <w:numPr>
          <w:ilvl w:val="0"/>
          <w:numId w:val="1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оценивать качество своего вклада и каждого участника команды в общий результат по разработанным критериям;</w:t>
      </w:r>
    </w:p>
    <w:p w:rsidR="00C043EB" w:rsidRPr="00693ADB" w:rsidRDefault="00C043EB" w:rsidP="00C043EB">
      <w:pPr>
        <w:numPr>
          <w:ilvl w:val="0"/>
          <w:numId w:val="13"/>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предлагать новые проекты, оценивать идеи с позиции новизны, оригинальности, практической значимости;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Овладение универсальными регулятивными действиями: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а) самоорганизация: </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самостоятельно составлять план решения проблемы с учётом имеющихся ресурсов, собственных возможностей и предпочтений;</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давать оценку новым ситуациям;</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расширять рамки учебного предмета на основе личных предпочтений;</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делать осознанный выбор, аргументировать его, брать ответственность за решение;</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оценивать приобретённый опыт;</w:t>
      </w:r>
    </w:p>
    <w:p w:rsidR="00C043EB" w:rsidRPr="00693ADB" w:rsidRDefault="00C043EB" w:rsidP="00C043EB">
      <w:pPr>
        <w:numPr>
          <w:ilvl w:val="0"/>
          <w:numId w:val="14"/>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б) самоконтроль:</w:t>
      </w:r>
    </w:p>
    <w:p w:rsidR="00C043EB" w:rsidRPr="00693ADB" w:rsidRDefault="00C043EB" w:rsidP="00C043EB">
      <w:pPr>
        <w:numPr>
          <w:ilvl w:val="0"/>
          <w:numId w:val="1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давать оценку новым ситуациям, оценивать соответствие результатов целям; </w:t>
      </w:r>
    </w:p>
    <w:p w:rsidR="00C043EB" w:rsidRPr="00693ADB" w:rsidRDefault="00C043EB" w:rsidP="00C043EB">
      <w:pPr>
        <w:numPr>
          <w:ilvl w:val="0"/>
          <w:numId w:val="1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043EB" w:rsidRPr="00693ADB" w:rsidRDefault="00C043EB" w:rsidP="00C043EB">
      <w:pPr>
        <w:numPr>
          <w:ilvl w:val="0"/>
          <w:numId w:val="1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оценивать риски и своевременно принимать решения по их снижению; </w:t>
      </w:r>
    </w:p>
    <w:p w:rsidR="00C043EB" w:rsidRPr="00693ADB" w:rsidRDefault="00C043EB" w:rsidP="00C043EB">
      <w:pPr>
        <w:numPr>
          <w:ilvl w:val="0"/>
          <w:numId w:val="1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использовать приёмы рефлексии для оценки ситуации, выбора верного решения;</w:t>
      </w:r>
    </w:p>
    <w:p w:rsidR="00C043EB" w:rsidRPr="00693ADB" w:rsidRDefault="00C043EB" w:rsidP="00C043EB">
      <w:pPr>
        <w:numPr>
          <w:ilvl w:val="0"/>
          <w:numId w:val="15"/>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принимать мотивы и аргументы других при анализе результатов деятельности;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в) эмоциональный интеллект, предполагающий сформированность:</w:t>
      </w:r>
    </w:p>
    <w:p w:rsidR="00C043EB" w:rsidRPr="00693ADB" w:rsidRDefault="00C043EB" w:rsidP="00C043EB">
      <w:pPr>
        <w:numPr>
          <w:ilvl w:val="0"/>
          <w:numId w:val="1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043EB" w:rsidRPr="00693ADB" w:rsidRDefault="00C043EB" w:rsidP="00C043EB">
      <w:pPr>
        <w:numPr>
          <w:ilvl w:val="0"/>
          <w:numId w:val="1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43EB" w:rsidRPr="00693ADB" w:rsidRDefault="00C043EB" w:rsidP="00C043EB">
      <w:pPr>
        <w:numPr>
          <w:ilvl w:val="0"/>
          <w:numId w:val="1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43EB" w:rsidRPr="00693ADB" w:rsidRDefault="00C043EB" w:rsidP="00C043EB">
      <w:pPr>
        <w:numPr>
          <w:ilvl w:val="0"/>
          <w:numId w:val="1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043EB" w:rsidRPr="00693ADB" w:rsidRDefault="00C043EB" w:rsidP="00C043EB">
      <w:pPr>
        <w:numPr>
          <w:ilvl w:val="0"/>
          <w:numId w:val="16"/>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г) принятие себя и других:</w:t>
      </w:r>
    </w:p>
    <w:p w:rsidR="00C043EB" w:rsidRPr="00693ADB" w:rsidRDefault="00C043EB" w:rsidP="00C043EB">
      <w:pPr>
        <w:numPr>
          <w:ilvl w:val="0"/>
          <w:numId w:val="1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принимать себя, понимая свои недостатки и достоинства;</w:t>
      </w:r>
    </w:p>
    <w:p w:rsidR="00C043EB" w:rsidRPr="00693ADB" w:rsidRDefault="00C043EB" w:rsidP="00C043EB">
      <w:pPr>
        <w:numPr>
          <w:ilvl w:val="0"/>
          <w:numId w:val="1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принимать мотивы и аргументы других при анализе результатов деятельности;</w:t>
      </w:r>
    </w:p>
    <w:p w:rsidR="00C043EB" w:rsidRPr="00693ADB" w:rsidRDefault="00C043EB" w:rsidP="00C043EB">
      <w:pPr>
        <w:numPr>
          <w:ilvl w:val="0"/>
          <w:numId w:val="1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признавать своё право и право других на ошибки;</w:t>
      </w:r>
    </w:p>
    <w:p w:rsidR="00C043EB" w:rsidRPr="00693ADB" w:rsidRDefault="00C043EB" w:rsidP="00C043EB">
      <w:pPr>
        <w:numPr>
          <w:ilvl w:val="0"/>
          <w:numId w:val="17"/>
        </w:numPr>
        <w:spacing w:after="0" w:line="240" w:lineRule="auto"/>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развивать способность понимать мир с позиции другого человека.</w:t>
      </w:r>
    </w:p>
    <w:p w:rsidR="00C043EB" w:rsidRPr="00693ADB" w:rsidRDefault="00C043EB" w:rsidP="00C043EB">
      <w:pPr>
        <w:pStyle w:val="a3"/>
        <w:numPr>
          <w:ilvl w:val="0"/>
          <w:numId w:val="17"/>
        </w:numPr>
        <w:spacing w:after="0" w:line="240" w:lineRule="auto"/>
        <w:jc w:val="both"/>
        <w:rPr>
          <w:rFonts w:ascii="Times New Roman" w:hAnsi="Times New Roman" w:cs="Times New Roman"/>
          <w:sz w:val="28"/>
          <w:szCs w:val="28"/>
        </w:rPr>
      </w:pPr>
      <w:r w:rsidRPr="00693ADB">
        <w:rPr>
          <w:rFonts w:ascii="Times New Roman" w:hAnsi="Times New Roman" w:cs="Times New Roman"/>
          <w:b/>
          <w:color w:val="000000"/>
          <w:sz w:val="28"/>
          <w:szCs w:val="28"/>
        </w:rPr>
        <w:t xml:space="preserve">ПРЕДМЕТНЫЕ РЕЗУЛЬТАТЫ </w:t>
      </w:r>
    </w:p>
    <w:p w:rsidR="00C043EB" w:rsidRPr="00693ADB" w:rsidRDefault="00C043EB" w:rsidP="00C043EB">
      <w:pPr>
        <w:pStyle w:val="a3"/>
        <w:numPr>
          <w:ilvl w:val="0"/>
          <w:numId w:val="17"/>
        </w:numPr>
        <w:spacing w:after="0" w:line="240" w:lineRule="auto"/>
        <w:jc w:val="both"/>
        <w:rPr>
          <w:rFonts w:ascii="Times New Roman" w:hAnsi="Times New Roman" w:cs="Times New Roman"/>
          <w:sz w:val="28"/>
          <w:szCs w:val="28"/>
        </w:rPr>
      </w:pPr>
      <w:r w:rsidRPr="00693ADB">
        <w:rPr>
          <w:rFonts w:ascii="Times New Roman" w:hAnsi="Times New Roman" w:cs="Times New Roman"/>
          <w:color w:val="000000"/>
          <w:sz w:val="28"/>
          <w:szCs w:val="28"/>
        </w:rPr>
        <w:t>Требования к предметным результатам освоения курса географии на базовом уровне должны отражать:</w:t>
      </w:r>
    </w:p>
    <w:p w:rsidR="00C043EB" w:rsidRPr="00693ADB" w:rsidRDefault="00C043EB" w:rsidP="00C043EB">
      <w:pPr>
        <w:spacing w:after="0" w:line="240" w:lineRule="auto"/>
        <w:ind w:left="600"/>
        <w:contextualSpacing/>
        <w:jc w:val="both"/>
        <w:rPr>
          <w:rFonts w:ascii="Times New Roman" w:hAnsi="Times New Roman" w:cs="Times New Roman"/>
          <w:sz w:val="28"/>
          <w:szCs w:val="28"/>
        </w:rPr>
      </w:pPr>
      <w:r w:rsidRPr="00693ADB">
        <w:rPr>
          <w:rFonts w:ascii="Times New Roman" w:hAnsi="Times New Roman" w:cs="Times New Roman"/>
          <w:b/>
          <w:color w:val="000000"/>
          <w:sz w:val="28"/>
          <w:szCs w:val="28"/>
        </w:rPr>
        <w:t>11 КЛАСС</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w:t>
      </w:r>
      <w:r w:rsidRPr="00693ADB">
        <w:rPr>
          <w:rFonts w:ascii="Times New Roman" w:hAnsi="Times New Roman" w:cs="Times New Roman"/>
          <w:color w:val="000000"/>
          <w:sz w:val="28"/>
          <w:szCs w:val="28"/>
        </w:rPr>
        <w:lastRenderedPageBreak/>
        <w:t>для определения положения и взаиморасположения регионов и стран в пространстве;</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формулировать и/или обосновывать выводы на основе использования географических знаний;</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w:t>
      </w:r>
      <w:bookmarkStart w:id="5" w:name="_GoBack"/>
      <w:bookmarkEnd w:id="5"/>
      <w:r w:rsidRPr="00693ADB">
        <w:rPr>
          <w:rFonts w:ascii="Times New Roman" w:hAnsi="Times New Roman" w:cs="Times New Roman"/>
          <w:color w:val="000000"/>
          <w:sz w:val="28"/>
          <w:szCs w:val="28"/>
        </w:rPr>
        <w:t xml:space="preserve">тика», органическое </w:t>
      </w:r>
      <w:r w:rsidRPr="00693ADB">
        <w:rPr>
          <w:rFonts w:ascii="Times New Roman" w:hAnsi="Times New Roman" w:cs="Times New Roman"/>
          <w:color w:val="000000"/>
          <w:sz w:val="28"/>
          <w:szCs w:val="28"/>
        </w:rPr>
        <w:lastRenderedPageBreak/>
        <w:t>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формулировать выводы и заключения на основе анализа и интерпретации информации из различных источников;</w:t>
      </w:r>
    </w:p>
    <w:p w:rsidR="00C043EB" w:rsidRPr="00693ADB" w:rsidRDefault="00C043EB" w:rsidP="00C043EB">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lastRenderedPageBreak/>
        <w:t xml:space="preserve">критически оценивать и интерпретировать информацию, получаемую из различных источников; </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использовать различные источники географической информации для решения учебных и (или) практико-ориентированных задач;</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043EB" w:rsidRPr="00693ADB" w:rsidRDefault="00C043EB" w:rsidP="00DF7B50">
      <w:pPr>
        <w:spacing w:after="0" w:line="240" w:lineRule="auto"/>
        <w:ind w:firstLine="600"/>
        <w:contextualSpacing/>
        <w:jc w:val="both"/>
        <w:rPr>
          <w:rFonts w:ascii="Times New Roman" w:hAnsi="Times New Roman" w:cs="Times New Roman"/>
          <w:sz w:val="28"/>
          <w:szCs w:val="28"/>
        </w:rPr>
      </w:pPr>
      <w:r w:rsidRPr="00693ADB">
        <w:rPr>
          <w:rFonts w:ascii="Times New Roman" w:hAnsi="Times New Roman" w:cs="Times New Roman"/>
          <w:color w:val="000000"/>
          <w:sz w:val="28"/>
          <w:szCs w:val="28"/>
        </w:rPr>
        <w:t>приводить примеры взаимосвязи глобальных проблем; возможных путей решения глобальных проблем.</w:t>
      </w:r>
    </w:p>
    <w:p w:rsidR="00C043EB" w:rsidRPr="00693ADB" w:rsidRDefault="00C043EB"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Pr="00693ADB" w:rsidRDefault="00AD671C" w:rsidP="00DF7B50">
      <w:pPr>
        <w:spacing w:line="240" w:lineRule="auto"/>
        <w:contextualSpacing/>
        <w:rPr>
          <w:rFonts w:ascii="Times New Roman" w:hAnsi="Times New Roman" w:cs="Times New Roman"/>
          <w:sz w:val="28"/>
          <w:szCs w:val="28"/>
        </w:rPr>
      </w:pPr>
    </w:p>
    <w:p w:rsidR="00AD671C" w:rsidRDefault="00AD671C" w:rsidP="00DF7B50">
      <w:pPr>
        <w:spacing w:line="240" w:lineRule="auto"/>
        <w:contextualSpacing/>
      </w:pPr>
    </w:p>
    <w:p w:rsidR="00AD671C" w:rsidRDefault="00AD671C" w:rsidP="00DF7B50">
      <w:pPr>
        <w:spacing w:line="240" w:lineRule="auto"/>
        <w:contextualSpacing/>
        <w:sectPr w:rsidR="00AD671C">
          <w:pgSz w:w="11906" w:h="16838"/>
          <w:pgMar w:top="1134" w:right="850" w:bottom="1134" w:left="1701" w:header="708" w:footer="708" w:gutter="0"/>
          <w:cols w:space="708"/>
          <w:docGrid w:linePitch="360"/>
        </w:sectPr>
      </w:pPr>
    </w:p>
    <w:p w:rsidR="00AD671C" w:rsidRDefault="00AD671C" w:rsidP="00AD671C">
      <w:pPr>
        <w:spacing w:after="0"/>
        <w:ind w:left="120"/>
      </w:pPr>
      <w:r>
        <w:rPr>
          <w:rFonts w:ascii="Times New Roman" w:hAnsi="Times New Roman"/>
          <w:b/>
          <w:color w:val="000000"/>
          <w:sz w:val="28"/>
        </w:rPr>
        <w:lastRenderedPageBreak/>
        <w:t xml:space="preserve">ТЕМАТИЧЕСКОЕ ПЛАНИРОВАНИЕ </w:t>
      </w:r>
    </w:p>
    <w:p w:rsidR="00AD671C" w:rsidRDefault="00AD671C" w:rsidP="00AD671C">
      <w:pPr>
        <w:spacing w:line="240" w:lineRule="auto"/>
        <w:contextualSpacing/>
        <w:rPr>
          <w:rFonts w:ascii="Times New Roman" w:hAnsi="Times New Roman"/>
          <w:b/>
          <w:color w:val="000000"/>
          <w:sz w:val="28"/>
        </w:rPr>
      </w:pPr>
      <w:r>
        <w:rPr>
          <w:rFonts w:ascii="Times New Roman" w:hAnsi="Times New Roman"/>
          <w:b/>
          <w:color w:val="000000"/>
          <w:sz w:val="28"/>
        </w:rPr>
        <w:t xml:space="preserve"> 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D671C" w:rsidTr="00127FED">
        <w:trPr>
          <w:trHeight w:val="144"/>
          <w:tblCellSpacing w:w="20" w:type="nil"/>
        </w:trPr>
        <w:tc>
          <w:tcPr>
            <w:tcW w:w="973" w:type="dxa"/>
            <w:vMerge w:val="restart"/>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 п/п </w:t>
            </w:r>
          </w:p>
          <w:p w:rsidR="00AD671C" w:rsidRDefault="00AD671C" w:rsidP="00DB560A">
            <w:pPr>
              <w:spacing w:after="0"/>
              <w:ind w:left="135"/>
            </w:pPr>
          </w:p>
        </w:tc>
        <w:tc>
          <w:tcPr>
            <w:tcW w:w="4738" w:type="dxa"/>
            <w:vMerge w:val="restart"/>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Наименование разделов и тем программы </w:t>
            </w:r>
          </w:p>
          <w:p w:rsidR="00AD671C" w:rsidRDefault="00AD671C" w:rsidP="00DB560A">
            <w:pPr>
              <w:spacing w:after="0"/>
              <w:ind w:left="135"/>
            </w:pPr>
          </w:p>
        </w:tc>
        <w:tc>
          <w:tcPr>
            <w:tcW w:w="0" w:type="auto"/>
            <w:gridSpan w:val="3"/>
            <w:tcMar>
              <w:top w:w="50" w:type="dxa"/>
              <w:left w:w="100" w:type="dxa"/>
            </w:tcMar>
            <w:vAlign w:val="center"/>
          </w:tcPr>
          <w:p w:rsidR="00AD671C" w:rsidRDefault="00AD671C" w:rsidP="00DB560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Электронные (цифровые) образовательные ресурсы </w:t>
            </w:r>
          </w:p>
          <w:p w:rsidR="00AD671C" w:rsidRDefault="00AD671C" w:rsidP="00DB560A">
            <w:pPr>
              <w:spacing w:after="0"/>
              <w:ind w:left="135"/>
            </w:pPr>
          </w:p>
        </w:tc>
      </w:tr>
      <w:tr w:rsidR="00AD671C" w:rsidTr="00127FED">
        <w:trPr>
          <w:trHeight w:val="144"/>
          <w:tblCellSpacing w:w="20" w:type="nil"/>
        </w:trPr>
        <w:tc>
          <w:tcPr>
            <w:tcW w:w="0" w:type="auto"/>
            <w:vMerge/>
            <w:tcBorders>
              <w:top w:val="nil"/>
            </w:tcBorders>
            <w:tcMar>
              <w:top w:w="50" w:type="dxa"/>
              <w:left w:w="100" w:type="dxa"/>
            </w:tcMar>
          </w:tcPr>
          <w:p w:rsidR="00AD671C" w:rsidRDefault="00AD671C" w:rsidP="00DB560A"/>
        </w:tc>
        <w:tc>
          <w:tcPr>
            <w:tcW w:w="0" w:type="auto"/>
            <w:vMerge/>
            <w:tcBorders>
              <w:top w:val="nil"/>
            </w:tcBorders>
            <w:tcMar>
              <w:top w:w="50" w:type="dxa"/>
              <w:left w:w="100" w:type="dxa"/>
            </w:tcMar>
          </w:tcPr>
          <w:p w:rsidR="00AD671C" w:rsidRDefault="00AD671C" w:rsidP="00DB560A"/>
        </w:tc>
        <w:tc>
          <w:tcPr>
            <w:tcW w:w="1482" w:type="dxa"/>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Всего </w:t>
            </w:r>
          </w:p>
          <w:p w:rsidR="00AD671C" w:rsidRDefault="00AD671C" w:rsidP="00DB560A">
            <w:pPr>
              <w:spacing w:after="0"/>
              <w:ind w:left="135"/>
            </w:pPr>
          </w:p>
        </w:tc>
        <w:tc>
          <w:tcPr>
            <w:tcW w:w="1841" w:type="dxa"/>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Контрольные работы </w:t>
            </w:r>
          </w:p>
          <w:p w:rsidR="00AD671C" w:rsidRDefault="00AD671C" w:rsidP="00DB560A">
            <w:pPr>
              <w:spacing w:after="0"/>
              <w:ind w:left="135"/>
            </w:pPr>
          </w:p>
        </w:tc>
        <w:tc>
          <w:tcPr>
            <w:tcW w:w="1910" w:type="dxa"/>
            <w:tcMar>
              <w:top w:w="50" w:type="dxa"/>
              <w:left w:w="100" w:type="dxa"/>
            </w:tcMar>
            <w:vAlign w:val="center"/>
          </w:tcPr>
          <w:p w:rsidR="00AD671C" w:rsidRDefault="00AD671C" w:rsidP="00DB560A">
            <w:pPr>
              <w:spacing w:after="0"/>
              <w:ind w:left="135"/>
            </w:pPr>
            <w:r>
              <w:rPr>
                <w:rFonts w:ascii="Times New Roman" w:hAnsi="Times New Roman"/>
                <w:b/>
                <w:color w:val="000000"/>
                <w:sz w:val="24"/>
              </w:rPr>
              <w:t xml:space="preserve">Практические работы </w:t>
            </w:r>
          </w:p>
          <w:p w:rsidR="00AD671C" w:rsidRDefault="00AD671C" w:rsidP="00DB560A">
            <w:pPr>
              <w:spacing w:after="0"/>
              <w:ind w:left="135"/>
            </w:pPr>
          </w:p>
        </w:tc>
        <w:tc>
          <w:tcPr>
            <w:tcW w:w="0" w:type="auto"/>
            <w:vMerge/>
            <w:tcBorders>
              <w:top w:val="nil"/>
            </w:tcBorders>
            <w:tcMar>
              <w:top w:w="50" w:type="dxa"/>
              <w:left w:w="100" w:type="dxa"/>
            </w:tcMar>
          </w:tcPr>
          <w:p w:rsidR="00AD671C" w:rsidRDefault="00AD671C" w:rsidP="00DB560A"/>
        </w:tc>
      </w:tr>
      <w:tr w:rsidR="00AD671C" w:rsidTr="00DB560A">
        <w:trPr>
          <w:trHeight w:val="144"/>
          <w:tblCellSpacing w:w="20" w:type="nil"/>
        </w:trPr>
        <w:tc>
          <w:tcPr>
            <w:tcW w:w="0" w:type="auto"/>
            <w:gridSpan w:val="6"/>
            <w:tcMar>
              <w:top w:w="50" w:type="dxa"/>
              <w:left w:w="100" w:type="dxa"/>
            </w:tcMar>
            <w:vAlign w:val="center"/>
          </w:tcPr>
          <w:p w:rsidR="00AD671C" w:rsidRDefault="00AD671C" w:rsidP="00DB56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1.1</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Регионы мира. Зарубежная Европа</w:t>
            </w:r>
          </w:p>
        </w:tc>
        <w:tc>
          <w:tcPr>
            <w:tcW w:w="1482" w:type="dxa"/>
            <w:tcMar>
              <w:top w:w="50" w:type="dxa"/>
              <w:left w:w="100" w:type="dxa"/>
            </w:tcMar>
            <w:vAlign w:val="center"/>
          </w:tcPr>
          <w:p w:rsidR="00AD671C" w:rsidRDefault="00503B70" w:rsidP="00127FED">
            <w:pPr>
              <w:spacing w:after="0"/>
              <w:ind w:left="135"/>
              <w:jc w:val="center"/>
            </w:pPr>
            <w:r>
              <w:rPr>
                <w:rFonts w:ascii="Times New Roman" w:hAnsi="Times New Roman"/>
                <w:color w:val="000000"/>
                <w:sz w:val="24"/>
              </w:rPr>
              <w:t>1</w:t>
            </w:r>
            <w:r w:rsidR="00127FED">
              <w:rPr>
                <w:rFonts w:ascii="Times New Roman" w:hAnsi="Times New Roman"/>
                <w:color w:val="000000"/>
                <w:sz w:val="24"/>
              </w:rPr>
              <w:t>6</w:t>
            </w:r>
            <w:r w:rsidR="00AD671C">
              <w:rPr>
                <w:rFonts w:ascii="Times New Roman" w:hAnsi="Times New Roman"/>
                <w:color w:val="000000"/>
                <w:sz w:val="24"/>
              </w:rPr>
              <w:t xml:space="preserve"> </w:t>
            </w:r>
          </w:p>
        </w:tc>
        <w:tc>
          <w:tcPr>
            <w:tcW w:w="1841" w:type="dxa"/>
            <w:tcMar>
              <w:top w:w="50" w:type="dxa"/>
              <w:left w:w="100" w:type="dxa"/>
            </w:tcMar>
            <w:vAlign w:val="center"/>
          </w:tcPr>
          <w:p w:rsidR="00AD671C" w:rsidRDefault="00503B70" w:rsidP="00DB560A">
            <w:pPr>
              <w:spacing w:after="0"/>
              <w:ind w:left="135"/>
              <w:jc w:val="center"/>
            </w:pPr>
            <w:r>
              <w:t>0</w:t>
            </w:r>
          </w:p>
        </w:tc>
        <w:tc>
          <w:tcPr>
            <w:tcW w:w="1910"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5</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7">
              <w:r w:rsidR="00AD671C">
                <w:rPr>
                  <w:rFonts w:ascii="Times New Roman" w:hAnsi="Times New Roman"/>
                  <w:color w:val="0000FF"/>
                  <w:u w:val="single"/>
                </w:rPr>
                <w:t>http://interneturok.ru/</w:t>
              </w:r>
            </w:hyperlink>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1.2</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Зарубежная Азия</w:t>
            </w:r>
          </w:p>
        </w:tc>
        <w:tc>
          <w:tcPr>
            <w:tcW w:w="1482"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13</w:t>
            </w:r>
            <w:r w:rsidR="00AD671C">
              <w:rPr>
                <w:rFonts w:ascii="Times New Roman" w:hAnsi="Times New Roman"/>
                <w:color w:val="000000"/>
                <w:sz w:val="24"/>
              </w:rPr>
              <w:t xml:space="preserve"> </w:t>
            </w:r>
          </w:p>
        </w:tc>
        <w:tc>
          <w:tcPr>
            <w:tcW w:w="1841" w:type="dxa"/>
            <w:tcMar>
              <w:top w:w="50" w:type="dxa"/>
              <w:left w:w="100" w:type="dxa"/>
            </w:tcMar>
            <w:vAlign w:val="center"/>
          </w:tcPr>
          <w:p w:rsidR="00AD671C" w:rsidRDefault="00503B70" w:rsidP="00DB560A">
            <w:pPr>
              <w:spacing w:after="0"/>
              <w:ind w:left="135"/>
              <w:jc w:val="center"/>
            </w:pPr>
            <w:r>
              <w:t>0</w:t>
            </w:r>
          </w:p>
        </w:tc>
        <w:tc>
          <w:tcPr>
            <w:tcW w:w="1910"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1</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8">
              <w:r w:rsidR="00AD671C">
                <w:rPr>
                  <w:rFonts w:ascii="Times New Roman" w:hAnsi="Times New Roman"/>
                  <w:color w:val="0000FF"/>
                  <w:u w:val="single"/>
                </w:rPr>
                <w:t>http://interneturok.ru/</w:t>
              </w:r>
            </w:hyperlink>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1.3</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Америка</w:t>
            </w:r>
          </w:p>
        </w:tc>
        <w:tc>
          <w:tcPr>
            <w:tcW w:w="1482"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12</w:t>
            </w:r>
            <w:r w:rsidR="00AD671C">
              <w:rPr>
                <w:rFonts w:ascii="Times New Roman" w:hAnsi="Times New Roman"/>
                <w:color w:val="000000"/>
                <w:sz w:val="24"/>
              </w:rPr>
              <w:t xml:space="preserve"> </w:t>
            </w:r>
          </w:p>
        </w:tc>
        <w:tc>
          <w:tcPr>
            <w:tcW w:w="1841"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0</w:t>
            </w:r>
            <w:r w:rsidR="00AD671C">
              <w:rPr>
                <w:rFonts w:ascii="Times New Roman" w:hAnsi="Times New Roman"/>
                <w:color w:val="000000"/>
                <w:sz w:val="24"/>
              </w:rPr>
              <w:t xml:space="preserve"> </w:t>
            </w:r>
          </w:p>
        </w:tc>
        <w:tc>
          <w:tcPr>
            <w:tcW w:w="1910" w:type="dxa"/>
            <w:tcMar>
              <w:top w:w="50" w:type="dxa"/>
              <w:left w:w="100" w:type="dxa"/>
            </w:tcMar>
            <w:vAlign w:val="center"/>
          </w:tcPr>
          <w:p w:rsidR="00AD671C" w:rsidRDefault="00AD671C" w:rsidP="00503B70">
            <w:pPr>
              <w:spacing w:after="0"/>
              <w:ind w:left="135"/>
              <w:jc w:val="center"/>
            </w:pPr>
            <w:r>
              <w:rPr>
                <w:rFonts w:ascii="Times New Roman" w:hAnsi="Times New Roman"/>
                <w:color w:val="000000"/>
                <w:sz w:val="24"/>
              </w:rPr>
              <w:t xml:space="preserve"> </w:t>
            </w:r>
            <w:r w:rsidR="00503B70">
              <w:rPr>
                <w:rFonts w:ascii="Times New Roman" w:hAnsi="Times New Roman"/>
                <w:color w:val="000000"/>
                <w:sz w:val="24"/>
              </w:rPr>
              <w:t>1</w:t>
            </w:r>
            <w:r>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9">
              <w:r w:rsidR="00AD671C">
                <w:rPr>
                  <w:rFonts w:ascii="Times New Roman" w:hAnsi="Times New Roman"/>
                  <w:color w:val="0000FF"/>
                  <w:u w:val="single"/>
                </w:rPr>
                <w:t>http://interneturok.ru/</w:t>
              </w:r>
            </w:hyperlink>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1.4</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Африка</w:t>
            </w:r>
          </w:p>
        </w:tc>
        <w:tc>
          <w:tcPr>
            <w:tcW w:w="1482" w:type="dxa"/>
            <w:tcMar>
              <w:top w:w="50" w:type="dxa"/>
              <w:left w:w="100" w:type="dxa"/>
            </w:tcMar>
            <w:vAlign w:val="center"/>
          </w:tcPr>
          <w:p w:rsidR="00AD671C" w:rsidRDefault="00AD671C" w:rsidP="00503B70">
            <w:pPr>
              <w:spacing w:after="0"/>
              <w:ind w:left="135"/>
              <w:jc w:val="center"/>
            </w:pPr>
            <w:r>
              <w:rPr>
                <w:rFonts w:ascii="Times New Roman" w:hAnsi="Times New Roman"/>
                <w:color w:val="000000"/>
                <w:sz w:val="24"/>
              </w:rPr>
              <w:t xml:space="preserve"> </w:t>
            </w:r>
            <w:r w:rsidR="00503B70">
              <w:rPr>
                <w:rFonts w:ascii="Times New Roman" w:hAnsi="Times New Roman"/>
                <w:color w:val="000000"/>
                <w:sz w:val="24"/>
              </w:rPr>
              <w:t>9</w:t>
            </w:r>
          </w:p>
        </w:tc>
        <w:tc>
          <w:tcPr>
            <w:tcW w:w="1841" w:type="dxa"/>
            <w:tcMar>
              <w:top w:w="50" w:type="dxa"/>
              <w:left w:w="100" w:type="dxa"/>
            </w:tcMar>
            <w:vAlign w:val="center"/>
          </w:tcPr>
          <w:p w:rsidR="00AD671C" w:rsidRDefault="00503B70" w:rsidP="00DB560A">
            <w:pPr>
              <w:spacing w:after="0"/>
              <w:ind w:left="135"/>
              <w:jc w:val="center"/>
            </w:pPr>
            <w:r>
              <w:t>0</w:t>
            </w:r>
          </w:p>
        </w:tc>
        <w:tc>
          <w:tcPr>
            <w:tcW w:w="1910"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1</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10">
              <w:r w:rsidR="00AD671C">
                <w:rPr>
                  <w:rFonts w:ascii="Times New Roman" w:hAnsi="Times New Roman"/>
                  <w:color w:val="0000FF"/>
                  <w:u w:val="single"/>
                </w:rPr>
                <w:t>http://interneturok.ru/</w:t>
              </w:r>
            </w:hyperlink>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1.5</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Австралия и Океания</w:t>
            </w:r>
          </w:p>
        </w:tc>
        <w:tc>
          <w:tcPr>
            <w:tcW w:w="1482" w:type="dxa"/>
            <w:tcMar>
              <w:top w:w="50" w:type="dxa"/>
              <w:left w:w="100" w:type="dxa"/>
            </w:tcMar>
            <w:vAlign w:val="center"/>
          </w:tcPr>
          <w:p w:rsidR="00AD671C" w:rsidRDefault="00AD671C" w:rsidP="00DB56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D671C" w:rsidRDefault="00503B70" w:rsidP="00DB560A">
            <w:pPr>
              <w:spacing w:after="0"/>
              <w:ind w:left="135"/>
              <w:jc w:val="center"/>
            </w:pPr>
            <w:r>
              <w:t>0</w:t>
            </w:r>
          </w:p>
        </w:tc>
        <w:tc>
          <w:tcPr>
            <w:tcW w:w="1910" w:type="dxa"/>
            <w:tcMar>
              <w:top w:w="50" w:type="dxa"/>
              <w:left w:w="100" w:type="dxa"/>
            </w:tcMar>
            <w:vAlign w:val="center"/>
          </w:tcPr>
          <w:p w:rsidR="00AD671C" w:rsidRDefault="00503B70" w:rsidP="00DB560A">
            <w:pPr>
              <w:spacing w:after="0"/>
              <w:ind w:left="135"/>
              <w:jc w:val="center"/>
            </w:pPr>
            <w:r>
              <w:t>0</w:t>
            </w:r>
          </w:p>
        </w:tc>
        <w:tc>
          <w:tcPr>
            <w:tcW w:w="2551" w:type="dxa"/>
            <w:tcMar>
              <w:top w:w="50" w:type="dxa"/>
              <w:left w:w="100" w:type="dxa"/>
            </w:tcMar>
            <w:vAlign w:val="center"/>
          </w:tcPr>
          <w:p w:rsidR="00AD671C" w:rsidRDefault="00485873" w:rsidP="00DB560A">
            <w:pPr>
              <w:spacing w:after="0"/>
              <w:ind w:left="135"/>
            </w:pPr>
            <w:hyperlink r:id="rId11">
              <w:r w:rsidR="00AD671C">
                <w:rPr>
                  <w:rFonts w:ascii="Times New Roman" w:hAnsi="Times New Roman"/>
                  <w:color w:val="0000FF"/>
                  <w:u w:val="single"/>
                </w:rPr>
                <w:t>http://interneturok.ru/</w:t>
              </w:r>
            </w:hyperlink>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1.6</w:t>
            </w:r>
          </w:p>
        </w:tc>
        <w:tc>
          <w:tcPr>
            <w:tcW w:w="4738" w:type="dxa"/>
            <w:tcMar>
              <w:top w:w="50" w:type="dxa"/>
              <w:left w:w="100" w:type="dxa"/>
            </w:tcMar>
            <w:vAlign w:val="center"/>
          </w:tcPr>
          <w:p w:rsidR="00AD671C" w:rsidRPr="00FE4214" w:rsidRDefault="00AD671C" w:rsidP="00DB560A">
            <w:pPr>
              <w:spacing w:after="0"/>
              <w:ind w:left="135"/>
            </w:pPr>
            <w:r w:rsidRPr="00FE4214">
              <w:rPr>
                <w:rFonts w:ascii="Times New Roman" w:hAnsi="Times New Roman"/>
                <w:color w:val="000000"/>
                <w:sz w:val="24"/>
              </w:rPr>
              <w:t>Россия на геополитической, геоэкономической и геодемографической карте мира</w:t>
            </w:r>
            <w:r w:rsidR="00503B70">
              <w:rPr>
                <w:rFonts w:ascii="Times New Roman" w:hAnsi="Times New Roman"/>
                <w:color w:val="000000"/>
                <w:sz w:val="24"/>
              </w:rPr>
              <w:t>.</w:t>
            </w:r>
          </w:p>
        </w:tc>
        <w:tc>
          <w:tcPr>
            <w:tcW w:w="1482" w:type="dxa"/>
            <w:tcMar>
              <w:top w:w="50" w:type="dxa"/>
              <w:left w:w="100" w:type="dxa"/>
            </w:tcMar>
            <w:vAlign w:val="center"/>
          </w:tcPr>
          <w:p w:rsidR="00AD671C" w:rsidRDefault="00AD671C" w:rsidP="00503B70">
            <w:pPr>
              <w:spacing w:after="0"/>
              <w:ind w:left="135"/>
              <w:jc w:val="center"/>
            </w:pPr>
            <w:r w:rsidRPr="00FE4214">
              <w:rPr>
                <w:rFonts w:ascii="Times New Roman" w:hAnsi="Times New Roman"/>
                <w:color w:val="000000"/>
                <w:sz w:val="24"/>
              </w:rPr>
              <w:t xml:space="preserve"> </w:t>
            </w:r>
            <w:r w:rsidR="00503B70">
              <w:rPr>
                <w:rFonts w:ascii="Times New Roman" w:hAnsi="Times New Roman"/>
                <w:color w:val="000000"/>
                <w:sz w:val="24"/>
              </w:rPr>
              <w:t>5</w:t>
            </w:r>
          </w:p>
        </w:tc>
        <w:tc>
          <w:tcPr>
            <w:tcW w:w="1841" w:type="dxa"/>
            <w:tcMar>
              <w:top w:w="50" w:type="dxa"/>
              <w:left w:w="100" w:type="dxa"/>
            </w:tcMar>
            <w:vAlign w:val="center"/>
          </w:tcPr>
          <w:p w:rsidR="00AD671C" w:rsidRDefault="00503B70" w:rsidP="00DB560A">
            <w:pPr>
              <w:spacing w:after="0"/>
              <w:ind w:left="135"/>
              <w:jc w:val="center"/>
            </w:pPr>
            <w:r>
              <w:t>0</w:t>
            </w:r>
          </w:p>
        </w:tc>
        <w:tc>
          <w:tcPr>
            <w:tcW w:w="1910"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2</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12">
              <w:r w:rsidR="00AD671C">
                <w:rPr>
                  <w:rFonts w:ascii="Times New Roman" w:hAnsi="Times New Roman"/>
                  <w:color w:val="0000FF"/>
                  <w:u w:val="single"/>
                </w:rPr>
                <w:t>http://interneturok.ru/</w:t>
              </w:r>
            </w:hyperlink>
          </w:p>
        </w:tc>
      </w:tr>
      <w:tr w:rsidR="00AD671C" w:rsidTr="00DB560A">
        <w:trPr>
          <w:trHeight w:val="144"/>
          <w:tblCellSpacing w:w="20" w:type="nil"/>
        </w:trPr>
        <w:tc>
          <w:tcPr>
            <w:tcW w:w="0" w:type="auto"/>
            <w:gridSpan w:val="2"/>
            <w:tcMar>
              <w:top w:w="50" w:type="dxa"/>
              <w:left w:w="100" w:type="dxa"/>
            </w:tcMar>
            <w:vAlign w:val="center"/>
          </w:tcPr>
          <w:p w:rsidR="00AD671C" w:rsidRDefault="00AD671C" w:rsidP="00DB56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D671C" w:rsidRDefault="00503B70" w:rsidP="00127FED">
            <w:pPr>
              <w:spacing w:after="0"/>
              <w:ind w:left="135"/>
              <w:jc w:val="center"/>
            </w:pPr>
            <w:r>
              <w:rPr>
                <w:rFonts w:ascii="Times New Roman" w:hAnsi="Times New Roman"/>
                <w:color w:val="000000"/>
                <w:sz w:val="24"/>
              </w:rPr>
              <w:t>5</w:t>
            </w:r>
            <w:r w:rsidR="00127FED">
              <w:rPr>
                <w:rFonts w:ascii="Times New Roman" w:hAnsi="Times New Roman"/>
                <w:color w:val="000000"/>
                <w:sz w:val="24"/>
              </w:rPr>
              <w:t>8</w:t>
            </w:r>
          </w:p>
        </w:tc>
        <w:tc>
          <w:tcPr>
            <w:tcW w:w="0" w:type="auto"/>
            <w:gridSpan w:val="3"/>
            <w:tcMar>
              <w:top w:w="50" w:type="dxa"/>
              <w:left w:w="100" w:type="dxa"/>
            </w:tcMar>
            <w:vAlign w:val="center"/>
          </w:tcPr>
          <w:p w:rsidR="00AD671C" w:rsidRDefault="00AD671C" w:rsidP="00DB560A"/>
        </w:tc>
      </w:tr>
      <w:tr w:rsidR="00AD671C" w:rsidTr="00DB560A">
        <w:trPr>
          <w:trHeight w:val="144"/>
          <w:tblCellSpacing w:w="20" w:type="nil"/>
        </w:trPr>
        <w:tc>
          <w:tcPr>
            <w:tcW w:w="0" w:type="auto"/>
            <w:gridSpan w:val="6"/>
            <w:tcMar>
              <w:top w:w="50" w:type="dxa"/>
              <w:left w:w="100" w:type="dxa"/>
            </w:tcMar>
            <w:vAlign w:val="center"/>
          </w:tcPr>
          <w:p w:rsidR="00AD671C" w:rsidRDefault="00AD671C" w:rsidP="00DB56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D671C" w:rsidTr="00127FED">
        <w:trPr>
          <w:trHeight w:val="144"/>
          <w:tblCellSpacing w:w="20" w:type="nil"/>
        </w:trPr>
        <w:tc>
          <w:tcPr>
            <w:tcW w:w="973" w:type="dxa"/>
            <w:tcMar>
              <w:top w:w="50" w:type="dxa"/>
              <w:left w:w="100" w:type="dxa"/>
            </w:tcMar>
            <w:vAlign w:val="center"/>
          </w:tcPr>
          <w:p w:rsidR="00AD671C" w:rsidRDefault="00AD671C" w:rsidP="00DB560A">
            <w:pPr>
              <w:spacing w:after="0"/>
            </w:pPr>
            <w:r>
              <w:rPr>
                <w:rFonts w:ascii="Times New Roman" w:hAnsi="Times New Roman"/>
                <w:color w:val="000000"/>
                <w:sz w:val="24"/>
              </w:rPr>
              <w:t>2.1</w:t>
            </w:r>
          </w:p>
        </w:tc>
        <w:tc>
          <w:tcPr>
            <w:tcW w:w="4738" w:type="dxa"/>
            <w:tcMar>
              <w:top w:w="50" w:type="dxa"/>
              <w:left w:w="100" w:type="dxa"/>
            </w:tcMar>
            <w:vAlign w:val="center"/>
          </w:tcPr>
          <w:p w:rsidR="00AD671C" w:rsidRDefault="00AD671C" w:rsidP="00DB560A">
            <w:pPr>
              <w:spacing w:after="0"/>
              <w:ind w:left="135"/>
            </w:pPr>
            <w:r>
              <w:rPr>
                <w:rFonts w:ascii="Times New Roman" w:hAnsi="Times New Roman"/>
                <w:color w:val="000000"/>
                <w:sz w:val="24"/>
              </w:rPr>
              <w:t>Глобальные проблемы человечества</w:t>
            </w:r>
          </w:p>
        </w:tc>
        <w:tc>
          <w:tcPr>
            <w:tcW w:w="1482" w:type="dxa"/>
            <w:tcMar>
              <w:top w:w="50" w:type="dxa"/>
              <w:left w:w="100" w:type="dxa"/>
            </w:tcMar>
            <w:vAlign w:val="center"/>
          </w:tcPr>
          <w:p w:rsidR="00AD671C" w:rsidRDefault="00AD671C" w:rsidP="00127FED">
            <w:pPr>
              <w:spacing w:after="0"/>
              <w:ind w:left="135"/>
              <w:jc w:val="center"/>
            </w:pPr>
            <w:r>
              <w:rPr>
                <w:rFonts w:ascii="Times New Roman" w:hAnsi="Times New Roman"/>
                <w:color w:val="000000"/>
                <w:sz w:val="24"/>
              </w:rPr>
              <w:t xml:space="preserve"> </w:t>
            </w:r>
            <w:r w:rsidR="00127FED">
              <w:rPr>
                <w:rFonts w:ascii="Times New Roman" w:hAnsi="Times New Roman"/>
                <w:color w:val="000000"/>
                <w:sz w:val="24"/>
              </w:rPr>
              <w:t>10</w:t>
            </w:r>
          </w:p>
        </w:tc>
        <w:tc>
          <w:tcPr>
            <w:tcW w:w="1841" w:type="dxa"/>
            <w:tcMar>
              <w:top w:w="50" w:type="dxa"/>
              <w:left w:w="100" w:type="dxa"/>
            </w:tcMar>
            <w:vAlign w:val="center"/>
          </w:tcPr>
          <w:p w:rsidR="00AD671C" w:rsidRDefault="00503B70" w:rsidP="00DB560A">
            <w:pPr>
              <w:spacing w:after="0"/>
              <w:ind w:left="135"/>
              <w:jc w:val="center"/>
            </w:pPr>
            <w:r>
              <w:t>1</w:t>
            </w:r>
          </w:p>
        </w:tc>
        <w:tc>
          <w:tcPr>
            <w:tcW w:w="1910"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2</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485873" w:rsidP="00DB560A">
            <w:pPr>
              <w:spacing w:after="0"/>
              <w:ind w:left="135"/>
            </w:pPr>
            <w:hyperlink r:id="rId13">
              <w:r w:rsidR="00AD671C">
                <w:rPr>
                  <w:rFonts w:ascii="Times New Roman" w:hAnsi="Times New Roman"/>
                  <w:color w:val="0000FF"/>
                  <w:u w:val="single"/>
                </w:rPr>
                <w:t>http://interneturok.ru/</w:t>
              </w:r>
            </w:hyperlink>
          </w:p>
        </w:tc>
      </w:tr>
      <w:tr w:rsidR="00AD671C" w:rsidTr="00DB560A">
        <w:trPr>
          <w:trHeight w:val="144"/>
          <w:tblCellSpacing w:w="20" w:type="nil"/>
        </w:trPr>
        <w:tc>
          <w:tcPr>
            <w:tcW w:w="0" w:type="auto"/>
            <w:gridSpan w:val="2"/>
            <w:tcMar>
              <w:top w:w="50" w:type="dxa"/>
              <w:left w:w="100" w:type="dxa"/>
            </w:tcMar>
            <w:vAlign w:val="center"/>
          </w:tcPr>
          <w:p w:rsidR="00AD671C" w:rsidRDefault="00AD671C" w:rsidP="00DB56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D671C" w:rsidRDefault="00127FED" w:rsidP="00DB560A">
            <w:pPr>
              <w:spacing w:after="0"/>
              <w:ind w:left="135"/>
              <w:jc w:val="center"/>
            </w:pPr>
            <w:r>
              <w:rPr>
                <w:rFonts w:ascii="Times New Roman" w:hAnsi="Times New Roman"/>
                <w:color w:val="000000"/>
                <w:sz w:val="24"/>
              </w:rPr>
              <w:t>10</w:t>
            </w:r>
          </w:p>
        </w:tc>
        <w:tc>
          <w:tcPr>
            <w:tcW w:w="0" w:type="auto"/>
            <w:gridSpan w:val="3"/>
            <w:tcMar>
              <w:top w:w="50" w:type="dxa"/>
              <w:left w:w="100" w:type="dxa"/>
            </w:tcMar>
            <w:vAlign w:val="center"/>
          </w:tcPr>
          <w:p w:rsidR="00AD671C" w:rsidRDefault="00AD671C" w:rsidP="00DB560A"/>
        </w:tc>
      </w:tr>
      <w:tr w:rsidR="00AD671C" w:rsidTr="00127FED">
        <w:trPr>
          <w:trHeight w:val="144"/>
          <w:tblCellSpacing w:w="20" w:type="nil"/>
        </w:trPr>
        <w:tc>
          <w:tcPr>
            <w:tcW w:w="0" w:type="auto"/>
            <w:gridSpan w:val="2"/>
            <w:tcMar>
              <w:top w:w="50" w:type="dxa"/>
              <w:left w:w="100" w:type="dxa"/>
            </w:tcMar>
            <w:vAlign w:val="center"/>
          </w:tcPr>
          <w:p w:rsidR="00AD671C" w:rsidRPr="00FE4214" w:rsidRDefault="00AD671C" w:rsidP="00DB560A">
            <w:pPr>
              <w:spacing w:after="0"/>
              <w:ind w:left="135"/>
            </w:pPr>
            <w:r w:rsidRPr="00FE4214">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D671C" w:rsidRDefault="00503B70" w:rsidP="00DB560A">
            <w:pPr>
              <w:spacing w:after="0"/>
              <w:ind w:left="135"/>
              <w:jc w:val="center"/>
            </w:pPr>
            <w:r>
              <w:rPr>
                <w:rFonts w:ascii="Times New Roman" w:hAnsi="Times New Roman"/>
                <w:color w:val="000000"/>
                <w:sz w:val="24"/>
              </w:rPr>
              <w:t>68</w:t>
            </w:r>
            <w:r w:rsidR="00AD671C">
              <w:rPr>
                <w:rFonts w:ascii="Times New Roman" w:hAnsi="Times New Roman"/>
                <w:color w:val="000000"/>
                <w:sz w:val="24"/>
              </w:rPr>
              <w:t xml:space="preserve"> </w:t>
            </w:r>
          </w:p>
        </w:tc>
        <w:tc>
          <w:tcPr>
            <w:tcW w:w="1841" w:type="dxa"/>
            <w:tcMar>
              <w:top w:w="50" w:type="dxa"/>
              <w:left w:w="100" w:type="dxa"/>
            </w:tcMar>
            <w:vAlign w:val="center"/>
          </w:tcPr>
          <w:p w:rsidR="00AD671C" w:rsidRDefault="00AD671C" w:rsidP="001F00A6">
            <w:pPr>
              <w:spacing w:after="0"/>
              <w:ind w:left="135"/>
              <w:jc w:val="center"/>
            </w:pPr>
            <w:r>
              <w:rPr>
                <w:rFonts w:ascii="Times New Roman" w:hAnsi="Times New Roman"/>
                <w:color w:val="000000"/>
                <w:sz w:val="24"/>
              </w:rPr>
              <w:t xml:space="preserve"> </w:t>
            </w:r>
            <w:r w:rsidR="001F00A6">
              <w:rPr>
                <w:rFonts w:ascii="Times New Roman" w:hAnsi="Times New Roman"/>
                <w:color w:val="000000"/>
                <w:sz w:val="24"/>
              </w:rPr>
              <w:t>2</w:t>
            </w:r>
            <w:r>
              <w:rPr>
                <w:rFonts w:ascii="Times New Roman" w:hAnsi="Times New Roman"/>
                <w:color w:val="000000"/>
                <w:sz w:val="24"/>
              </w:rPr>
              <w:t xml:space="preserve"> </w:t>
            </w:r>
          </w:p>
        </w:tc>
        <w:tc>
          <w:tcPr>
            <w:tcW w:w="1910" w:type="dxa"/>
            <w:tcMar>
              <w:top w:w="50" w:type="dxa"/>
              <w:left w:w="100" w:type="dxa"/>
            </w:tcMar>
            <w:vAlign w:val="center"/>
          </w:tcPr>
          <w:p w:rsidR="00AD671C" w:rsidRDefault="001F00A6" w:rsidP="001F00A6">
            <w:pPr>
              <w:spacing w:after="0"/>
              <w:ind w:left="135"/>
              <w:jc w:val="center"/>
            </w:pPr>
            <w:r>
              <w:rPr>
                <w:rFonts w:ascii="Times New Roman" w:hAnsi="Times New Roman"/>
                <w:color w:val="000000"/>
                <w:sz w:val="24"/>
              </w:rPr>
              <w:t xml:space="preserve"> 12</w:t>
            </w:r>
            <w:r w:rsidR="00AD671C">
              <w:rPr>
                <w:rFonts w:ascii="Times New Roman" w:hAnsi="Times New Roman"/>
                <w:color w:val="000000"/>
                <w:sz w:val="24"/>
              </w:rPr>
              <w:t xml:space="preserve"> </w:t>
            </w:r>
          </w:p>
        </w:tc>
        <w:tc>
          <w:tcPr>
            <w:tcW w:w="2551" w:type="dxa"/>
            <w:tcMar>
              <w:top w:w="50" w:type="dxa"/>
              <w:left w:w="100" w:type="dxa"/>
            </w:tcMar>
            <w:vAlign w:val="center"/>
          </w:tcPr>
          <w:p w:rsidR="00AD671C" w:rsidRDefault="00AD671C" w:rsidP="00DB560A"/>
        </w:tc>
      </w:tr>
    </w:tbl>
    <w:p w:rsidR="00AD671C" w:rsidRDefault="00AD671C" w:rsidP="00AD671C">
      <w:pPr>
        <w:spacing w:line="240" w:lineRule="auto"/>
        <w:contextualSpacing/>
      </w:pPr>
    </w:p>
    <w:p w:rsidR="007C4036" w:rsidRDefault="007C4036" w:rsidP="00AD671C">
      <w:pPr>
        <w:spacing w:line="240" w:lineRule="auto"/>
        <w:contextualSpacing/>
      </w:pPr>
    </w:p>
    <w:p w:rsidR="00DB560A" w:rsidRDefault="00DB560A" w:rsidP="00AD671C">
      <w:pPr>
        <w:spacing w:line="240" w:lineRule="auto"/>
        <w:contextualSpacing/>
      </w:pPr>
    </w:p>
    <w:p w:rsidR="00DB560A" w:rsidRDefault="00DB560A" w:rsidP="00AD671C">
      <w:pPr>
        <w:spacing w:line="240" w:lineRule="auto"/>
        <w:contextualSpacing/>
      </w:pPr>
    </w:p>
    <w:p w:rsidR="00DB560A" w:rsidRDefault="00DB560A" w:rsidP="00AD671C">
      <w:pPr>
        <w:spacing w:line="240" w:lineRule="auto"/>
        <w:contextualSpacing/>
      </w:pPr>
    </w:p>
    <w:p w:rsidR="00DB560A" w:rsidRDefault="00DB560A" w:rsidP="00AD671C">
      <w:pPr>
        <w:spacing w:line="240" w:lineRule="auto"/>
        <w:contextualSpacing/>
        <w:sectPr w:rsidR="00DB560A" w:rsidSect="00AD671C">
          <w:pgSz w:w="16838" w:h="11906" w:orient="landscape"/>
          <w:pgMar w:top="851" w:right="1134" w:bottom="1701" w:left="1134" w:header="709" w:footer="709" w:gutter="0"/>
          <w:cols w:space="708"/>
          <w:docGrid w:linePitch="360"/>
        </w:sectPr>
      </w:pPr>
    </w:p>
    <w:p w:rsidR="00DB560A" w:rsidRPr="00247486" w:rsidRDefault="00DB560A" w:rsidP="00DB560A">
      <w:pPr>
        <w:spacing w:after="0"/>
        <w:ind w:left="120"/>
      </w:pPr>
      <w:r w:rsidRPr="00247486">
        <w:rPr>
          <w:rFonts w:ascii="Times New Roman" w:hAnsi="Times New Roman"/>
          <w:b/>
          <w:color w:val="000000"/>
          <w:sz w:val="28"/>
        </w:rPr>
        <w:lastRenderedPageBreak/>
        <w:t>УЧЕБНО-МЕТОДИЧЕСКОЕ ОБЕСПЕЧЕНИЕ ОБРАЗОВАТЕЛЬНОГО ПРОЦЕССА</w:t>
      </w:r>
    </w:p>
    <w:p w:rsidR="00DB560A" w:rsidRDefault="00DB560A" w:rsidP="00DB560A">
      <w:pPr>
        <w:spacing w:after="0" w:line="480" w:lineRule="auto"/>
        <w:ind w:left="120"/>
      </w:pPr>
      <w:r>
        <w:rPr>
          <w:rFonts w:ascii="Times New Roman" w:hAnsi="Times New Roman"/>
          <w:b/>
          <w:color w:val="000000"/>
          <w:sz w:val="28"/>
        </w:rPr>
        <w:t>ОБЯЗАТЕЛЬНЫЕ УЧЕБНЫЕ МАТЕРИАЛЫ ДЛЯ УЧЕНИКА</w:t>
      </w:r>
    </w:p>
    <w:p w:rsidR="00DB560A" w:rsidRPr="00FE4214" w:rsidRDefault="00DB560A" w:rsidP="00DB560A">
      <w:pPr>
        <w:spacing w:after="0" w:line="240" w:lineRule="auto"/>
        <w:ind w:left="119"/>
        <w:contextualSpacing/>
      </w:pPr>
      <w:r w:rsidRPr="00FE4214">
        <w:rPr>
          <w:rFonts w:ascii="Times New Roman" w:hAnsi="Times New Roman"/>
          <w:color w:val="000000"/>
          <w:sz w:val="28"/>
        </w:rPr>
        <w:t>​‌</w:t>
      </w:r>
      <w:r w:rsidR="00114725">
        <w:rPr>
          <w:rFonts w:ascii="Times New Roman" w:hAnsi="Times New Roman"/>
          <w:color w:val="000000"/>
          <w:sz w:val="28"/>
        </w:rPr>
        <w:t xml:space="preserve">Е.М. Домогацких, Н.И. Алексеевский. География (базовый уровень) 10-11класс. Часть 2. </w:t>
      </w:r>
      <w:r w:rsidR="00B85067">
        <w:rPr>
          <w:rFonts w:ascii="Times New Roman" w:hAnsi="Times New Roman"/>
          <w:color w:val="000000"/>
          <w:sz w:val="28"/>
        </w:rPr>
        <w:t xml:space="preserve">М.: </w:t>
      </w:r>
      <w:r w:rsidR="00114725">
        <w:rPr>
          <w:rFonts w:ascii="Times New Roman" w:hAnsi="Times New Roman"/>
          <w:color w:val="000000"/>
          <w:sz w:val="28"/>
        </w:rPr>
        <w:t>«</w:t>
      </w:r>
      <w:r w:rsidR="00B85067">
        <w:rPr>
          <w:rFonts w:ascii="Times New Roman" w:hAnsi="Times New Roman"/>
          <w:color w:val="000000"/>
          <w:sz w:val="28"/>
        </w:rPr>
        <w:t>Русское слово</w:t>
      </w:r>
      <w:r w:rsidR="00114725">
        <w:rPr>
          <w:rFonts w:ascii="Times New Roman" w:hAnsi="Times New Roman"/>
          <w:color w:val="000000"/>
          <w:sz w:val="28"/>
        </w:rPr>
        <w:t>»</w:t>
      </w:r>
      <w:r w:rsidR="00B85067">
        <w:rPr>
          <w:rFonts w:ascii="Times New Roman" w:hAnsi="Times New Roman"/>
          <w:color w:val="000000"/>
          <w:sz w:val="28"/>
        </w:rPr>
        <w:t>, 2014г.</w:t>
      </w:r>
    </w:p>
    <w:p w:rsidR="00DB560A" w:rsidRPr="00FE4214" w:rsidRDefault="00DB560A" w:rsidP="00DB560A">
      <w:pPr>
        <w:spacing w:after="0" w:line="240" w:lineRule="auto"/>
        <w:ind w:left="119"/>
        <w:contextualSpacing/>
      </w:pPr>
      <w:r w:rsidRPr="00FE4214">
        <w:rPr>
          <w:rFonts w:ascii="Times New Roman" w:hAnsi="Times New Roman"/>
          <w:color w:val="000000"/>
          <w:sz w:val="28"/>
        </w:rPr>
        <w:t xml:space="preserve"> География. 10-11 класс. Контурные карты. АО "Издательство "Просвещение". М.: 2023.</w:t>
      </w:r>
      <w:r w:rsidRPr="00FE4214">
        <w:rPr>
          <w:sz w:val="28"/>
        </w:rPr>
        <w:br/>
      </w:r>
      <w:r w:rsidRPr="00FE4214">
        <w:rPr>
          <w:rFonts w:ascii="Times New Roman" w:hAnsi="Times New Roman"/>
          <w:color w:val="000000"/>
          <w:sz w:val="28"/>
        </w:rPr>
        <w:t xml:space="preserve"> География. 10-11 класс. Атлас. АО "Издательство "Просвещение". М.: 2023.</w:t>
      </w:r>
      <w:r w:rsidRPr="00FE4214">
        <w:rPr>
          <w:sz w:val="28"/>
        </w:rPr>
        <w:br/>
      </w:r>
      <w:bookmarkStart w:id="6" w:name="9da17c89-91d3-4ff7-8fb6-d8d0df2b8c8c"/>
      <w:bookmarkEnd w:id="6"/>
      <w:r w:rsidRPr="00FE4214">
        <w:rPr>
          <w:rFonts w:ascii="Times New Roman" w:hAnsi="Times New Roman"/>
          <w:color w:val="000000"/>
          <w:sz w:val="28"/>
        </w:rPr>
        <w:t xml:space="preserve"> </w:t>
      </w:r>
    </w:p>
    <w:p w:rsidR="00DB560A" w:rsidRPr="00FE4214" w:rsidRDefault="00DB560A" w:rsidP="00DB560A">
      <w:pPr>
        <w:spacing w:after="0"/>
        <w:ind w:left="120"/>
      </w:pPr>
      <w:r w:rsidRPr="00FE4214">
        <w:rPr>
          <w:rFonts w:ascii="Times New Roman" w:hAnsi="Times New Roman"/>
          <w:color w:val="000000"/>
          <w:sz w:val="28"/>
        </w:rPr>
        <w:t>​</w:t>
      </w:r>
    </w:p>
    <w:p w:rsidR="00DB560A" w:rsidRPr="00FE4214" w:rsidRDefault="00DB560A" w:rsidP="00DB560A">
      <w:pPr>
        <w:spacing w:after="0" w:line="480" w:lineRule="auto"/>
        <w:ind w:left="120"/>
      </w:pPr>
      <w:r w:rsidRPr="00FE4214">
        <w:rPr>
          <w:rFonts w:ascii="Times New Roman" w:hAnsi="Times New Roman"/>
          <w:b/>
          <w:color w:val="000000"/>
          <w:sz w:val="28"/>
        </w:rPr>
        <w:t>МЕТОДИЧЕСКИЕ МАТЕРИАЛЫ ДЛЯ УЧИТЕЛЯ</w:t>
      </w:r>
    </w:p>
    <w:p w:rsidR="00DB560A" w:rsidRPr="00FE4214" w:rsidRDefault="00DB560A" w:rsidP="00DB560A">
      <w:pPr>
        <w:spacing w:after="0" w:line="240" w:lineRule="auto"/>
        <w:ind w:left="119"/>
        <w:contextualSpacing/>
      </w:pPr>
      <w:r w:rsidRPr="00FE4214">
        <w:rPr>
          <w:rFonts w:ascii="Times New Roman" w:hAnsi="Times New Roman"/>
          <w:color w:val="000000"/>
          <w:sz w:val="28"/>
        </w:rPr>
        <w:t xml:space="preserve"> </w:t>
      </w:r>
      <w:r w:rsidR="00B85067" w:rsidRPr="00FE4214">
        <w:rPr>
          <w:rFonts w:ascii="Times New Roman" w:hAnsi="Times New Roman"/>
          <w:color w:val="000000"/>
          <w:sz w:val="28"/>
        </w:rPr>
        <w:t>‌</w:t>
      </w:r>
      <w:r w:rsidR="00B85067">
        <w:rPr>
          <w:rFonts w:ascii="Times New Roman" w:hAnsi="Times New Roman"/>
          <w:color w:val="000000"/>
          <w:sz w:val="28"/>
        </w:rPr>
        <w:t>Е.М. Домогацких, Н.И. Алексеевский. География (базовый уровень) 10-11класс. Часть 2. М.: «Русское слово», 2014г.</w:t>
      </w:r>
    </w:p>
    <w:p w:rsidR="00DB560A" w:rsidRPr="00FE4214" w:rsidRDefault="00DB560A" w:rsidP="00DB560A">
      <w:pPr>
        <w:spacing w:after="0"/>
        <w:ind w:left="120"/>
      </w:pPr>
    </w:p>
    <w:p w:rsidR="00DB560A" w:rsidRPr="00FE4214" w:rsidRDefault="00DB560A" w:rsidP="00DB560A">
      <w:pPr>
        <w:spacing w:after="0" w:line="480" w:lineRule="auto"/>
        <w:ind w:left="120"/>
      </w:pPr>
      <w:r w:rsidRPr="00FE4214">
        <w:rPr>
          <w:rFonts w:ascii="Times New Roman" w:hAnsi="Times New Roman"/>
          <w:b/>
          <w:color w:val="000000"/>
          <w:sz w:val="28"/>
        </w:rPr>
        <w:t>ЦИФРОВЫЕ ОБРАЗОВАТЕЛЬНЫЕ РЕСУРСЫ И РЕСУРСЫ СЕТИ ИНТЕРНЕТ</w:t>
      </w:r>
    </w:p>
    <w:p w:rsidR="00DB560A" w:rsidRDefault="00DB560A" w:rsidP="00DB560A">
      <w:pPr>
        <w:spacing w:after="0" w:line="480" w:lineRule="auto"/>
        <w:ind w:left="120"/>
      </w:pPr>
      <w:r w:rsidRPr="00FE4214">
        <w:rPr>
          <w:rFonts w:ascii="Times New Roman" w:hAnsi="Times New Roman"/>
          <w:color w:val="333333"/>
          <w:sz w:val="28"/>
        </w:rPr>
        <w:t xml:space="preserve"> </w:t>
      </w:r>
      <w:bookmarkStart w:id="7" w:name="54b9121d-fff4-432b-9675-1aa7bf21b4bc"/>
      <w:r>
        <w:rPr>
          <w:rFonts w:ascii="Times New Roman" w:hAnsi="Times New Roman"/>
          <w:color w:val="000000"/>
          <w:sz w:val="28"/>
        </w:rPr>
        <w:t>http://interneturok.ru/</w:t>
      </w:r>
      <w:bookmarkEnd w:id="7"/>
      <w:r>
        <w:rPr>
          <w:rFonts w:ascii="Times New Roman" w:hAnsi="Times New Roman"/>
          <w:color w:val="333333"/>
          <w:sz w:val="28"/>
        </w:rPr>
        <w:t xml:space="preserve"> </w:t>
      </w:r>
    </w:p>
    <w:p w:rsidR="00DB560A" w:rsidRDefault="00DB560A" w:rsidP="00DB560A">
      <w:pPr>
        <w:spacing w:line="240" w:lineRule="auto"/>
        <w:contextualSpacing/>
      </w:pPr>
    </w:p>
    <w:sectPr w:rsidR="00DB560A" w:rsidSect="00DB560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873" w:rsidRDefault="00485873" w:rsidP="002B54B8">
      <w:pPr>
        <w:spacing w:after="0" w:line="240" w:lineRule="auto"/>
      </w:pPr>
      <w:r>
        <w:separator/>
      </w:r>
    </w:p>
  </w:endnote>
  <w:endnote w:type="continuationSeparator" w:id="0">
    <w:p w:rsidR="00485873" w:rsidRDefault="00485873" w:rsidP="002B5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873" w:rsidRDefault="00485873" w:rsidP="002B54B8">
      <w:pPr>
        <w:spacing w:after="0" w:line="240" w:lineRule="auto"/>
      </w:pPr>
      <w:r>
        <w:separator/>
      </w:r>
    </w:p>
  </w:footnote>
  <w:footnote w:type="continuationSeparator" w:id="0">
    <w:p w:rsidR="00485873" w:rsidRDefault="00485873" w:rsidP="002B5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5E56"/>
    <w:multiLevelType w:val="multilevel"/>
    <w:tmpl w:val="CB58A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C6AB0"/>
    <w:multiLevelType w:val="multilevel"/>
    <w:tmpl w:val="5E2AF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F0A59"/>
    <w:multiLevelType w:val="multilevel"/>
    <w:tmpl w:val="71400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57965"/>
    <w:multiLevelType w:val="multilevel"/>
    <w:tmpl w:val="D5E44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A7845"/>
    <w:multiLevelType w:val="multilevel"/>
    <w:tmpl w:val="A76E9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84D61"/>
    <w:multiLevelType w:val="multilevel"/>
    <w:tmpl w:val="A71A2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2D50DD"/>
    <w:multiLevelType w:val="multilevel"/>
    <w:tmpl w:val="F5EE6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821BD"/>
    <w:multiLevelType w:val="multilevel"/>
    <w:tmpl w:val="09D44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2E5C02"/>
    <w:multiLevelType w:val="multilevel"/>
    <w:tmpl w:val="087CB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8C5DA6"/>
    <w:multiLevelType w:val="multilevel"/>
    <w:tmpl w:val="DF22C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184930"/>
    <w:multiLevelType w:val="hybridMultilevel"/>
    <w:tmpl w:val="E2E86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B34DAC"/>
    <w:multiLevelType w:val="multilevel"/>
    <w:tmpl w:val="097AD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3653EB"/>
    <w:multiLevelType w:val="multilevel"/>
    <w:tmpl w:val="3880E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D10FFB"/>
    <w:multiLevelType w:val="multilevel"/>
    <w:tmpl w:val="A28A3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AE6CC1"/>
    <w:multiLevelType w:val="multilevel"/>
    <w:tmpl w:val="FAB6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5335CE"/>
    <w:multiLevelType w:val="multilevel"/>
    <w:tmpl w:val="D5965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6E0E5F"/>
    <w:multiLevelType w:val="multilevel"/>
    <w:tmpl w:val="51A2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B13747"/>
    <w:multiLevelType w:val="multilevel"/>
    <w:tmpl w:val="A1420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3"/>
  </w:num>
  <w:num w:numId="3">
    <w:abstractNumId w:val="1"/>
  </w:num>
  <w:num w:numId="4">
    <w:abstractNumId w:val="6"/>
  </w:num>
  <w:num w:numId="5">
    <w:abstractNumId w:val="5"/>
  </w:num>
  <w:num w:numId="6">
    <w:abstractNumId w:val="14"/>
  </w:num>
  <w:num w:numId="7">
    <w:abstractNumId w:val="0"/>
  </w:num>
  <w:num w:numId="8">
    <w:abstractNumId w:val="11"/>
  </w:num>
  <w:num w:numId="9">
    <w:abstractNumId w:val="9"/>
  </w:num>
  <w:num w:numId="10">
    <w:abstractNumId w:val="7"/>
  </w:num>
  <w:num w:numId="11">
    <w:abstractNumId w:val="4"/>
  </w:num>
  <w:num w:numId="12">
    <w:abstractNumId w:val="2"/>
  </w:num>
  <w:num w:numId="13">
    <w:abstractNumId w:val="17"/>
  </w:num>
  <w:num w:numId="14">
    <w:abstractNumId w:val="8"/>
  </w:num>
  <w:num w:numId="15">
    <w:abstractNumId w:val="12"/>
  </w:num>
  <w:num w:numId="16">
    <w:abstractNumId w:val="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BA"/>
    <w:rsid w:val="0003651F"/>
    <w:rsid w:val="00114725"/>
    <w:rsid w:val="00127FED"/>
    <w:rsid w:val="00134613"/>
    <w:rsid w:val="001F00A6"/>
    <w:rsid w:val="002A76A0"/>
    <w:rsid w:val="002B54B8"/>
    <w:rsid w:val="00485873"/>
    <w:rsid w:val="00503B70"/>
    <w:rsid w:val="006743B4"/>
    <w:rsid w:val="00693ADB"/>
    <w:rsid w:val="007C4036"/>
    <w:rsid w:val="009C04BA"/>
    <w:rsid w:val="00AD671C"/>
    <w:rsid w:val="00B85067"/>
    <w:rsid w:val="00C043EB"/>
    <w:rsid w:val="00DB560A"/>
    <w:rsid w:val="00DF0991"/>
    <w:rsid w:val="00DF7B50"/>
    <w:rsid w:val="00E7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E2770E-7322-4938-8D31-F0EAC026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3EB"/>
    <w:pPr>
      <w:ind w:left="720"/>
      <w:contextualSpacing/>
    </w:pPr>
  </w:style>
  <w:style w:type="paragraph" w:styleId="a4">
    <w:name w:val="header"/>
    <w:basedOn w:val="a"/>
    <w:link w:val="a5"/>
    <w:uiPriority w:val="99"/>
    <w:semiHidden/>
    <w:unhideWhenUsed/>
    <w:rsid w:val="002B54B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B54B8"/>
  </w:style>
  <w:style w:type="paragraph" w:styleId="a6">
    <w:name w:val="footer"/>
    <w:basedOn w:val="a"/>
    <w:link w:val="a7"/>
    <w:uiPriority w:val="99"/>
    <w:semiHidden/>
    <w:unhideWhenUsed/>
    <w:rsid w:val="002B54B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B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urok.ru/" TargetMode="External"/><Relationship Id="rId13" Type="http://schemas.openxmlformats.org/officeDocument/2006/relationships/hyperlink" Target="http://interneturok.ru/" TargetMode="External"/><Relationship Id="rId3" Type="http://schemas.openxmlformats.org/officeDocument/2006/relationships/settings" Target="settings.xml"/><Relationship Id="rId7" Type="http://schemas.openxmlformats.org/officeDocument/2006/relationships/hyperlink" Target="http://interneturok.ru/" TargetMode="External"/><Relationship Id="rId12" Type="http://schemas.openxmlformats.org/officeDocument/2006/relationships/hyperlink" Target="http://interneturo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urok.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terneturok.ru/" TargetMode="External"/><Relationship Id="rId4" Type="http://schemas.openxmlformats.org/officeDocument/2006/relationships/webSettings" Target="webSettings.xml"/><Relationship Id="rId9" Type="http://schemas.openxmlformats.org/officeDocument/2006/relationships/hyperlink" Target="http://interneturo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4417</Words>
  <Characters>25177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pvikt</dc:creator>
  <cp:keywords/>
  <dc:description/>
  <cp:lastModifiedBy>Honor</cp:lastModifiedBy>
  <cp:revision>2</cp:revision>
  <dcterms:created xsi:type="dcterms:W3CDTF">2023-09-25T10:03:00Z</dcterms:created>
  <dcterms:modified xsi:type="dcterms:W3CDTF">2023-09-25T10:03:00Z</dcterms:modified>
</cp:coreProperties>
</file>