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5F9" w:rsidRDefault="000C65F9" w:rsidP="000C65F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25048682"/>
      <w:r w:rsidRPr="001F560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C65F9" w:rsidRDefault="000C65F9" w:rsidP="000C65F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Красноярского края </w:t>
      </w:r>
    </w:p>
    <w:p w:rsidR="000C65F9" w:rsidRPr="001F560E" w:rsidRDefault="000C65F9" w:rsidP="000C65F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Главное управление образования администрации города Красноярска</w:t>
      </w:r>
      <w:r w:rsidRPr="001F560E">
        <w:rPr>
          <w:rFonts w:ascii="Times New Roman" w:hAnsi="Times New Roman"/>
          <w:b/>
          <w:color w:val="000000"/>
          <w:sz w:val="28"/>
        </w:rPr>
        <w:t xml:space="preserve"> </w:t>
      </w:r>
    </w:p>
    <w:p w:rsidR="00B2189E" w:rsidRPr="000C65F9" w:rsidRDefault="000C65F9" w:rsidP="000C65F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№84</w:t>
      </w:r>
    </w:p>
    <w:p w:rsidR="00B2189E" w:rsidRPr="000C65F9" w:rsidRDefault="00B2189E">
      <w:pPr>
        <w:spacing w:after="0"/>
        <w:ind w:left="120"/>
      </w:pPr>
    </w:p>
    <w:p w:rsidR="00B2189E" w:rsidRPr="000C65F9" w:rsidRDefault="00B2189E">
      <w:pPr>
        <w:spacing w:after="0"/>
        <w:ind w:left="120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99"/>
        <w:gridCol w:w="3730"/>
        <w:gridCol w:w="2942"/>
      </w:tblGrid>
      <w:tr w:rsidR="000C65F9" w:rsidRPr="00205B95" w:rsidTr="009D35B0">
        <w:tc>
          <w:tcPr>
            <w:tcW w:w="2899" w:type="dxa"/>
          </w:tcPr>
          <w:p w:rsidR="000C65F9" w:rsidRPr="003C5CFC" w:rsidRDefault="000C65F9" w:rsidP="009D35B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РАССМОТРЕНО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Руководитель ШМО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__________________</w:t>
            </w: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__ </w:t>
            </w:r>
          </w:p>
          <w:p w:rsidR="000C65F9" w:rsidRDefault="000C65F9" w:rsidP="009D35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Ченченко Л.А.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  <w:p w:rsidR="000C65F9" w:rsidRPr="003C5CFC" w:rsidRDefault="000C65F9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Протокол №1 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от «29» августа 2023 г.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730" w:type="dxa"/>
          </w:tcPr>
          <w:p w:rsidR="000C65F9" w:rsidRPr="003C5CFC" w:rsidRDefault="000C65F9" w:rsidP="009D3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СОГЛАСОВАНО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Заместитель директора по УВР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________________________ 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Юмашев М.А.</w:t>
            </w:r>
          </w:p>
          <w:p w:rsidR="000C65F9" w:rsidRDefault="000C65F9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  <w:p w:rsidR="000C65F9" w:rsidRDefault="000C65F9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  <w:p w:rsidR="000C65F9" w:rsidRPr="003C5CFC" w:rsidRDefault="000C65F9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30» августа 2023г.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942" w:type="dxa"/>
          </w:tcPr>
          <w:p w:rsidR="000C65F9" w:rsidRPr="003C5CFC" w:rsidRDefault="000C65F9" w:rsidP="009D3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УТВЕРЖДЕНО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Директор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__________________</w:t>
            </w: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Петровская О.С.</w:t>
            </w:r>
          </w:p>
          <w:p w:rsidR="000C65F9" w:rsidRDefault="000C65F9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  <w:p w:rsidR="000C65F9" w:rsidRDefault="000C65F9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Приказ № 107/9 – п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30</w:t>
            </w: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августа 2023 г.</w:t>
            </w:r>
          </w:p>
        </w:tc>
      </w:tr>
    </w:tbl>
    <w:p w:rsidR="00B2189E" w:rsidRPr="000C65F9" w:rsidRDefault="00B2189E">
      <w:pPr>
        <w:spacing w:after="0"/>
        <w:ind w:left="120"/>
      </w:pPr>
    </w:p>
    <w:p w:rsidR="00B2189E" w:rsidRPr="000C65F9" w:rsidRDefault="00B2189E">
      <w:pPr>
        <w:spacing w:after="0"/>
        <w:ind w:left="120"/>
      </w:pPr>
    </w:p>
    <w:p w:rsidR="00B2189E" w:rsidRPr="000C65F9" w:rsidRDefault="00B2189E">
      <w:pPr>
        <w:spacing w:after="0"/>
        <w:ind w:left="120"/>
      </w:pPr>
    </w:p>
    <w:p w:rsidR="00B2189E" w:rsidRPr="000C65F9" w:rsidRDefault="00B2189E">
      <w:pPr>
        <w:spacing w:after="0"/>
        <w:ind w:left="120"/>
      </w:pPr>
    </w:p>
    <w:p w:rsidR="00B2189E" w:rsidRPr="000C65F9" w:rsidRDefault="00E05111">
      <w:pPr>
        <w:spacing w:after="0" w:line="408" w:lineRule="auto"/>
        <w:ind w:left="120"/>
        <w:jc w:val="center"/>
      </w:pPr>
      <w:r w:rsidRPr="000C65F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2189E" w:rsidRPr="000C65F9" w:rsidRDefault="00B2189E">
      <w:pPr>
        <w:spacing w:after="0"/>
        <w:ind w:left="120"/>
        <w:jc w:val="center"/>
      </w:pPr>
    </w:p>
    <w:p w:rsidR="00F33A96" w:rsidRDefault="00E0511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0C65F9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="00F33A96">
        <w:rPr>
          <w:rFonts w:ascii="Times New Roman" w:hAnsi="Times New Roman"/>
          <w:b/>
          <w:color w:val="000000"/>
          <w:sz w:val="28"/>
        </w:rPr>
        <w:t xml:space="preserve">курса </w:t>
      </w:r>
      <w:bookmarkStart w:id="1" w:name="_GoBack"/>
      <w:bookmarkEnd w:id="1"/>
      <w:r w:rsidRPr="000C65F9">
        <w:rPr>
          <w:rFonts w:ascii="Times New Roman" w:hAnsi="Times New Roman"/>
          <w:b/>
          <w:color w:val="000000"/>
          <w:sz w:val="28"/>
        </w:rPr>
        <w:t>«</w:t>
      </w:r>
      <w:r w:rsidR="004F60D1">
        <w:rPr>
          <w:rFonts w:ascii="Times New Roman" w:hAnsi="Times New Roman"/>
          <w:b/>
          <w:color w:val="000000"/>
          <w:sz w:val="28"/>
        </w:rPr>
        <w:t>Математические основы информатики</w:t>
      </w:r>
      <w:r w:rsidRPr="000C65F9">
        <w:rPr>
          <w:rFonts w:ascii="Times New Roman" w:hAnsi="Times New Roman"/>
          <w:b/>
          <w:color w:val="000000"/>
          <w:sz w:val="28"/>
        </w:rPr>
        <w:t xml:space="preserve">» </w:t>
      </w:r>
    </w:p>
    <w:p w:rsidR="00B2189E" w:rsidRPr="000C65F9" w:rsidRDefault="00205B9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E05111" w:rsidRPr="000C65F9">
        <w:rPr>
          <w:rFonts w:ascii="Times New Roman" w:hAnsi="Times New Roman"/>
          <w:color w:val="000000"/>
          <w:sz w:val="28"/>
        </w:rPr>
        <w:t xml:space="preserve">11 классов </w:t>
      </w:r>
    </w:p>
    <w:p w:rsidR="00B2189E" w:rsidRPr="000C65F9" w:rsidRDefault="00B2189E">
      <w:pPr>
        <w:spacing w:after="0"/>
        <w:ind w:left="120"/>
        <w:jc w:val="center"/>
      </w:pPr>
    </w:p>
    <w:p w:rsidR="00B2189E" w:rsidRPr="000C65F9" w:rsidRDefault="00B2189E">
      <w:pPr>
        <w:spacing w:after="0"/>
        <w:ind w:left="120"/>
        <w:jc w:val="center"/>
      </w:pPr>
    </w:p>
    <w:p w:rsidR="00B2189E" w:rsidRPr="000C65F9" w:rsidRDefault="00B2189E">
      <w:pPr>
        <w:spacing w:after="0"/>
        <w:ind w:left="120"/>
        <w:jc w:val="center"/>
      </w:pPr>
    </w:p>
    <w:p w:rsidR="00B2189E" w:rsidRPr="000C65F9" w:rsidRDefault="00B2189E">
      <w:pPr>
        <w:spacing w:after="0"/>
        <w:ind w:left="120"/>
        <w:jc w:val="center"/>
      </w:pPr>
    </w:p>
    <w:p w:rsidR="00B2189E" w:rsidRPr="000C65F9" w:rsidRDefault="00B2189E">
      <w:pPr>
        <w:spacing w:after="0"/>
        <w:ind w:left="120"/>
        <w:jc w:val="center"/>
      </w:pPr>
    </w:p>
    <w:p w:rsidR="00B2189E" w:rsidRPr="000C65F9" w:rsidRDefault="00B2189E">
      <w:pPr>
        <w:spacing w:after="0"/>
        <w:ind w:left="120"/>
        <w:jc w:val="center"/>
      </w:pPr>
    </w:p>
    <w:p w:rsidR="00B2189E" w:rsidRPr="000C65F9" w:rsidRDefault="00B2189E">
      <w:pPr>
        <w:spacing w:after="0"/>
        <w:ind w:left="120"/>
        <w:jc w:val="center"/>
      </w:pPr>
    </w:p>
    <w:p w:rsidR="00B2189E" w:rsidRPr="000C65F9" w:rsidRDefault="00B2189E">
      <w:pPr>
        <w:spacing w:after="0"/>
        <w:ind w:left="120"/>
        <w:jc w:val="center"/>
      </w:pPr>
    </w:p>
    <w:p w:rsidR="00B2189E" w:rsidRPr="000C65F9" w:rsidRDefault="00B2189E">
      <w:pPr>
        <w:spacing w:after="0"/>
        <w:ind w:left="120"/>
        <w:jc w:val="center"/>
      </w:pPr>
    </w:p>
    <w:p w:rsidR="00B2189E" w:rsidRPr="000C65F9" w:rsidRDefault="00B2189E">
      <w:pPr>
        <w:spacing w:after="0"/>
        <w:ind w:left="120"/>
        <w:jc w:val="center"/>
      </w:pPr>
    </w:p>
    <w:p w:rsidR="00B2189E" w:rsidRPr="000C65F9" w:rsidRDefault="000C65F9">
      <w:pPr>
        <w:spacing w:after="0"/>
        <w:ind w:left="120"/>
        <w:jc w:val="center"/>
      </w:pPr>
      <w:r w:rsidRPr="00926ADA">
        <w:rPr>
          <w:rFonts w:ascii="Times New Roman" w:hAnsi="Times New Roman"/>
          <w:b/>
          <w:color w:val="000000"/>
          <w:sz w:val="28"/>
        </w:rPr>
        <w:t>Красноярск</w:t>
      </w:r>
      <w:r w:rsidRPr="00926ADA">
        <w:rPr>
          <w:rFonts w:ascii="Times New Roman" w:hAnsi="Times New Roman"/>
          <w:color w:val="000000"/>
          <w:sz w:val="28"/>
        </w:rPr>
        <w:t xml:space="preserve"> </w:t>
      </w:r>
      <w:r w:rsidR="00BA0124">
        <w:rPr>
          <w:rFonts w:ascii="Times New Roman" w:hAnsi="Times New Roman"/>
          <w:b/>
          <w:color w:val="000000"/>
          <w:sz w:val="28"/>
        </w:rPr>
        <w:t>2023</w:t>
      </w:r>
    </w:p>
    <w:p w:rsidR="00B2189E" w:rsidRPr="000C65F9" w:rsidRDefault="00B2189E">
      <w:pPr>
        <w:spacing w:after="0"/>
        <w:ind w:left="120"/>
        <w:jc w:val="center"/>
      </w:pPr>
    </w:p>
    <w:p w:rsidR="00B2189E" w:rsidRPr="000C65F9" w:rsidRDefault="00B2189E">
      <w:pPr>
        <w:spacing w:after="0"/>
        <w:ind w:left="120"/>
      </w:pPr>
    </w:p>
    <w:p w:rsidR="00B2189E" w:rsidRPr="000C65F9" w:rsidRDefault="00B2189E">
      <w:pPr>
        <w:sectPr w:rsidR="00B2189E" w:rsidRPr="000C65F9">
          <w:pgSz w:w="11906" w:h="16383"/>
          <w:pgMar w:top="1134" w:right="850" w:bottom="1134" w:left="1701" w:header="720" w:footer="720" w:gutter="0"/>
          <w:cols w:space="720"/>
        </w:sectPr>
      </w:pPr>
    </w:p>
    <w:p w:rsidR="00B2189E" w:rsidRPr="000C65F9" w:rsidRDefault="00E05111">
      <w:pPr>
        <w:spacing w:after="0" w:line="264" w:lineRule="auto"/>
        <w:ind w:left="120"/>
        <w:jc w:val="both"/>
      </w:pPr>
      <w:bookmarkStart w:id="2" w:name="block-25048688"/>
      <w:bookmarkEnd w:id="0"/>
      <w:r w:rsidRPr="000C65F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2189E" w:rsidRPr="000C65F9" w:rsidRDefault="00B2189E">
      <w:pPr>
        <w:spacing w:after="0" w:line="264" w:lineRule="auto"/>
        <w:ind w:left="120"/>
        <w:jc w:val="both"/>
      </w:pPr>
    </w:p>
    <w:p w:rsidR="00B2189E" w:rsidRPr="004F60D1" w:rsidRDefault="004F60D1" w:rsidP="004F60D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Программа элективного курса </w:t>
      </w:r>
      <w:r w:rsidR="00E05111" w:rsidRPr="000C65F9">
        <w:rPr>
          <w:rFonts w:ascii="Times New Roman" w:hAnsi="Times New Roman"/>
          <w:color w:val="000000"/>
          <w:sz w:val="28"/>
        </w:rPr>
        <w:t xml:space="preserve">на уровне даёт представление о целях, общей стратегии обучения, воспитания и </w:t>
      </w:r>
      <w:proofErr w:type="gramStart"/>
      <w:r w:rsidR="00E05111" w:rsidRPr="000C65F9">
        <w:rPr>
          <w:rFonts w:ascii="Times New Roman" w:hAnsi="Times New Roman"/>
          <w:color w:val="000000"/>
          <w:sz w:val="28"/>
        </w:rPr>
        <w:t>развития</w:t>
      </w:r>
      <w:proofErr w:type="gramEnd"/>
      <w:r w:rsidR="00E05111" w:rsidRPr="000C65F9">
        <w:rPr>
          <w:rFonts w:ascii="Times New Roman" w:hAnsi="Times New Roman"/>
          <w:color w:val="000000"/>
          <w:sz w:val="28"/>
        </w:rPr>
        <w:t xml:space="preserve"> обучающихс</w:t>
      </w:r>
      <w:r>
        <w:rPr>
          <w:rFonts w:ascii="Times New Roman" w:hAnsi="Times New Roman"/>
          <w:color w:val="000000"/>
          <w:sz w:val="28"/>
        </w:rPr>
        <w:t>я средствами учебного предмета на базовом уровне</w:t>
      </w:r>
      <w:r w:rsidR="00E05111" w:rsidRPr="000C65F9">
        <w:rPr>
          <w:rFonts w:ascii="Times New Roman" w:hAnsi="Times New Roman"/>
          <w:color w:val="000000"/>
          <w:sz w:val="28"/>
        </w:rPr>
        <w:t>.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 xml:space="preserve">Программа </w:t>
      </w:r>
      <w:r w:rsidR="004F60D1">
        <w:rPr>
          <w:rFonts w:ascii="Times New Roman" w:hAnsi="Times New Roman"/>
          <w:color w:val="000000"/>
          <w:sz w:val="28"/>
        </w:rPr>
        <w:t>элективного курса</w:t>
      </w:r>
      <w:r w:rsidRPr="000C65F9">
        <w:rPr>
          <w:rFonts w:ascii="Times New Roman" w:hAnsi="Times New Roman"/>
          <w:color w:val="000000"/>
          <w:sz w:val="28"/>
        </w:rPr>
        <w:t xml:space="preserve">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4F60D1" w:rsidRPr="004F60D1" w:rsidRDefault="004F60D1" w:rsidP="004F60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Основные цели курса:</w:t>
      </w:r>
    </w:p>
    <w:p w:rsidR="004F60D1" w:rsidRPr="004F60D1" w:rsidRDefault="004F60D1" w:rsidP="004F60D1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выпускников школы основ научного мировоззрения;</w:t>
      </w:r>
    </w:p>
    <w:p w:rsidR="004F60D1" w:rsidRPr="004F60D1" w:rsidRDefault="004F60D1" w:rsidP="004F60D1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преемственности между общим и профессиональным образованием за счет более эффективной  подготовки выпускников школы к освоению программ  высшего профессионального образования;</w:t>
      </w:r>
    </w:p>
    <w:p w:rsidR="004F60D1" w:rsidRPr="004F60D1" w:rsidRDefault="004F60D1" w:rsidP="004F60D1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 для саморазвития и самовоспитания личности.</w:t>
      </w:r>
    </w:p>
    <w:p w:rsidR="004F60D1" w:rsidRPr="004F60D1" w:rsidRDefault="004F60D1" w:rsidP="004F60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Основные задачи курса:</w:t>
      </w:r>
    </w:p>
    <w:p w:rsidR="004F60D1" w:rsidRPr="004F60D1" w:rsidRDefault="004F60D1" w:rsidP="004F60D1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у обучаемых системное представление о теоретической базе информационных и коммуникационных технологий;</w:t>
      </w:r>
    </w:p>
    <w:p w:rsidR="004F60D1" w:rsidRPr="004F60D1" w:rsidRDefault="004F60D1" w:rsidP="004F60D1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показать взаимосвязь и взаимовлияние математики и информатики;</w:t>
      </w:r>
    </w:p>
    <w:p w:rsidR="004F60D1" w:rsidRPr="004F60D1" w:rsidRDefault="004F60D1" w:rsidP="004F60D1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привить учащимся навыки, требуемые большинством видов современной деятельности (налаживание контактов с другими членами коллектива, планирование и организация совместной  деятельности и т. д.)</w:t>
      </w:r>
    </w:p>
    <w:p w:rsidR="004F60D1" w:rsidRPr="004F60D1" w:rsidRDefault="004F60D1" w:rsidP="004F60D1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умения решения исследовательских задач;</w:t>
      </w:r>
    </w:p>
    <w:p w:rsidR="004F60D1" w:rsidRPr="004F60D1" w:rsidRDefault="004F60D1" w:rsidP="004F60D1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умения решения практических задач, требующих получения законченного продукта;</w:t>
      </w:r>
    </w:p>
    <w:p w:rsidR="004F60D1" w:rsidRPr="004F60D1" w:rsidRDefault="004F60D1" w:rsidP="004F60D1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развить способность к самообучению.</w:t>
      </w:r>
    </w:p>
    <w:p w:rsidR="004F60D1" w:rsidRPr="004F60D1" w:rsidRDefault="004F60D1" w:rsidP="004F60D1">
      <w:pPr>
        <w:shd w:val="clear" w:color="auto" w:fill="FFFFFF"/>
        <w:spacing w:after="0" w:line="240" w:lineRule="auto"/>
        <w:ind w:left="52" w:firstLine="496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Курсу отводится 1 час в неделю в течение двух лет обучения (10, 11 класс), всего 35 учебных часов в год.</w:t>
      </w:r>
    </w:p>
    <w:p w:rsidR="004F60D1" w:rsidRDefault="004F60D1" w:rsidP="004F6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Курс «Математические основы информатики»  имеет </w:t>
      </w:r>
      <w:proofErr w:type="spellStart"/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блочно</w:t>
      </w:r>
      <w:proofErr w:type="spellEnd"/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-модульную структуру, учебное пособие состоит из отдельных глав, которые можно  изучать в произвольном порядке.</w:t>
      </w:r>
    </w:p>
    <w:p w:rsidR="004F60D1" w:rsidRPr="004F60D1" w:rsidRDefault="004F60D1" w:rsidP="004F60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lastRenderedPageBreak/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B2189E" w:rsidRPr="000C65F9" w:rsidRDefault="00E05111">
      <w:pPr>
        <w:spacing w:after="0" w:line="264" w:lineRule="auto"/>
        <w:ind w:firstLine="600"/>
        <w:jc w:val="both"/>
      </w:pPr>
      <w:proofErr w:type="spellStart"/>
      <w:r w:rsidRPr="000C65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C65F9">
        <w:rPr>
          <w:rFonts w:ascii="Times New Roman" w:hAnsi="Times New Roman"/>
          <w:color w:val="000000"/>
          <w:sz w:val="28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B2189E" w:rsidRPr="000C65F9" w:rsidRDefault="00E05111">
      <w:pPr>
        <w:spacing w:after="0" w:line="264" w:lineRule="auto"/>
        <w:ind w:firstLine="600"/>
        <w:jc w:val="both"/>
      </w:pPr>
      <w:proofErr w:type="spellStart"/>
      <w:r w:rsidRPr="000C65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C65F9">
        <w:rPr>
          <w:rFonts w:ascii="Times New Roman" w:hAnsi="Times New Roman"/>
          <w:color w:val="000000"/>
          <w:sz w:val="28"/>
        </w:rPr>
        <w:t xml:space="preserve"> основ логического и алгоритмического мышления;</w:t>
      </w:r>
    </w:p>
    <w:p w:rsidR="00B2189E" w:rsidRPr="000C65F9" w:rsidRDefault="00E05111">
      <w:pPr>
        <w:spacing w:after="0" w:line="264" w:lineRule="auto"/>
        <w:ind w:firstLine="600"/>
        <w:jc w:val="both"/>
      </w:pPr>
      <w:proofErr w:type="spellStart"/>
      <w:r w:rsidRPr="000C65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C65F9">
        <w:rPr>
          <w:rFonts w:ascii="Times New Roman" w:hAnsi="Times New Roman"/>
          <w:color w:val="000000"/>
          <w:sz w:val="28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B2189E" w:rsidRPr="000C65F9" w:rsidRDefault="00E05111">
      <w:pPr>
        <w:spacing w:after="0" w:line="264" w:lineRule="auto"/>
        <w:ind w:firstLine="600"/>
        <w:jc w:val="both"/>
      </w:pPr>
      <w:proofErr w:type="spellStart"/>
      <w:r w:rsidRPr="000C65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C65F9">
        <w:rPr>
          <w:rFonts w:ascii="Times New Roman" w:hAnsi="Times New Roman"/>
          <w:color w:val="000000"/>
          <w:sz w:val="28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B2189E" w:rsidRPr="000C65F9" w:rsidRDefault="00E05111">
      <w:pPr>
        <w:spacing w:after="0" w:line="264" w:lineRule="auto"/>
        <w:ind w:firstLine="600"/>
        <w:jc w:val="both"/>
      </w:pPr>
      <w:bookmarkStart w:id="3" w:name="6d191c0f-7a0e-48a8-b80d-063d85de251e"/>
      <w:r w:rsidRPr="000C65F9">
        <w:rPr>
          <w:rFonts w:ascii="Times New Roman" w:hAnsi="Times New Roman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3"/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lastRenderedPageBreak/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B2189E" w:rsidRPr="000C65F9" w:rsidRDefault="00B2189E">
      <w:pPr>
        <w:sectPr w:rsidR="00B2189E" w:rsidRPr="000C65F9">
          <w:pgSz w:w="11906" w:h="16383"/>
          <w:pgMar w:top="1134" w:right="850" w:bottom="1134" w:left="1701" w:header="720" w:footer="720" w:gutter="0"/>
          <w:cols w:space="720"/>
        </w:sectPr>
      </w:pPr>
    </w:p>
    <w:p w:rsidR="00B2189E" w:rsidRPr="000C65F9" w:rsidRDefault="00E05111">
      <w:pPr>
        <w:spacing w:after="0" w:line="264" w:lineRule="auto"/>
        <w:ind w:left="120"/>
        <w:jc w:val="both"/>
      </w:pPr>
      <w:bookmarkStart w:id="4" w:name="block-25048684"/>
      <w:bookmarkEnd w:id="2"/>
      <w:r w:rsidRPr="000C65F9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2189E" w:rsidRPr="000C65F9" w:rsidRDefault="00B2189E">
      <w:pPr>
        <w:spacing w:after="0" w:line="264" w:lineRule="auto"/>
        <w:ind w:left="120"/>
        <w:jc w:val="both"/>
      </w:pPr>
    </w:p>
    <w:p w:rsidR="004F60D1" w:rsidRPr="004F60D1" w:rsidRDefault="004F60D1" w:rsidP="004F60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Модуль 1</w:t>
      </w:r>
      <w:r w:rsidRPr="004F60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Эл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ементы теории алгоритмов </w:t>
      </w:r>
    </w:p>
    <w:p w:rsidR="004F60D1" w:rsidRPr="004F60D1" w:rsidRDefault="004F60D1" w:rsidP="004F60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«Алгоритмизация» входит в базовый курс информатики, и, как правило, школьники знакомы с такими понятиями как алгоритм, исполнитель, среда исполнителя и др. Многие умеют и программировать. При изучении данного модуля наибольшее внимание следует уделить тем разделам (параграфам), которые не входят в базовый курс информатики. Следует отметить, что целью изучения данной темы не является научить учащихся составлять алгоритмы. </w:t>
      </w:r>
      <w:proofErr w:type="spellStart"/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Алгоритмичность</w:t>
      </w:r>
      <w:proofErr w:type="spellEnd"/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мышления формируется в течение всего периода обучения в школе. Однако при изучении этой темы необходимо решать достаточно много задач на составление алгоритмов и проводить оценку их вычислительной сложности, так как изучение отдельных разделов теории алгоритмов без разработки самих алгоритмов невозможно.</w:t>
      </w:r>
    </w:p>
    <w:p w:rsidR="004F60D1" w:rsidRPr="004F60D1" w:rsidRDefault="004F60D1" w:rsidP="004F60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целями изучения этой темы являются:</w:t>
      </w:r>
    </w:p>
    <w:p w:rsidR="004F60D1" w:rsidRPr="004F60D1" w:rsidRDefault="004F60D1" w:rsidP="004F60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1. Формирование представления о предпосылках и этапах развития области математики «Теория алгоритмов» и, непосредственно, самой вычислительной техники.</w:t>
      </w:r>
    </w:p>
    <w:p w:rsidR="004F60D1" w:rsidRPr="004F60D1" w:rsidRDefault="004F60D1" w:rsidP="004F60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2.  Знакомство с формальным (математически строгим) определением алгоритма на примерах машин Тьюринга или Поста.</w:t>
      </w:r>
    </w:p>
    <w:p w:rsidR="004F60D1" w:rsidRPr="004F60D1" w:rsidRDefault="004F60D1" w:rsidP="004F60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3.  Знакомство с понятиями «вычислимая функция», «алгоритмически неразрешимые задачи» и «сложность алгоритма».</w:t>
      </w:r>
    </w:p>
    <w:p w:rsidR="004F60D1" w:rsidRPr="004F60D1" w:rsidRDefault="004F60D1" w:rsidP="004F60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Предполагается, что учащиеся имеют базовую подготовку по информатике, в частности, знакомы с основами алгоритмизации в объеме стандартного базового курса «Информатика».</w:t>
      </w:r>
    </w:p>
    <w:p w:rsidR="004F60D1" w:rsidRPr="004F60D1" w:rsidRDefault="004F60D1" w:rsidP="004F60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При изучении этого модуля необходимо ориентироваться на имеющийся «входной» уровень знаний школьников по данной теме. Зная его, учитель может скорректировать содержание излагаемого материала, уровень домашних заданий.</w:t>
      </w:r>
    </w:p>
    <w:p w:rsidR="004F60D1" w:rsidRPr="004F60D1" w:rsidRDefault="004F60D1" w:rsidP="004F60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успешного освоения учащимися предлагаемого материала целесообразно предусмотреть различные формы самостоятельной работы (домашнее задание, самостоятельная работа на уроке, использование компьютерных средств учебного назначения, поиск необходимой информации в Интернете и т. д.).</w:t>
      </w:r>
    </w:p>
    <w:p w:rsidR="004F60D1" w:rsidRPr="004F60D1" w:rsidRDefault="004F60D1" w:rsidP="004F60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Модуль 2</w:t>
      </w:r>
      <w:r w:rsidRPr="004F60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Основы теории информации</w:t>
      </w:r>
    </w:p>
    <w:p w:rsidR="004F60D1" w:rsidRPr="004F60D1" w:rsidRDefault="004F60D1" w:rsidP="004F60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цель изучения этой темы — познакомить учащихся с современными подходами к представлению, измерению и сжатию информации, основанными на математической теории информации, и показать их практическое применение.</w:t>
      </w:r>
    </w:p>
    <w:p w:rsidR="004F60D1" w:rsidRPr="004F60D1" w:rsidRDefault="004F60D1" w:rsidP="004F60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данного модуля достаточно сложна для восприятия. Трактовка таких понятий, как «информация», «измерение информации» в данном модуле дается совершенно на другом уровне, нежели это делается в базовом курсе информатики. Кроме того, для полного освоения предлагаемых материалов </w:t>
      </w: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необходима достаточно высокая математическая подготовка, в частности, желательно знакомство школьников с понятием логарифма и его свойствами. Именно поэтому данный модуль предлагается изучать не в начале курса, а ближе к его концу, когда учащиеся уже познакомятся с логарифмами в курсе математики.</w:t>
      </w:r>
    </w:p>
    <w:p w:rsidR="004F60D1" w:rsidRPr="004F60D1" w:rsidRDefault="004F60D1" w:rsidP="004F60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Учитель может варьировать уровень строгости изложения материала и сложность разбираемых примеров и задач. Часть материала, например формула Шеннона или ее вывод, может быть опущена, а освободившееся время использовано для более подробного изучения основных элементов теории информации, имеющих </w:t>
      </w:r>
      <w:proofErr w:type="gramStart"/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важное значение</w:t>
      </w:r>
      <w:proofErr w:type="gramEnd"/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информатике. Такими элементами являются формула Хартли, закон </w:t>
      </w:r>
      <w:proofErr w:type="spellStart"/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аддитивности</w:t>
      </w:r>
      <w:proofErr w:type="spellEnd"/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информации, связь алфавитного подхода к измерению информации с подходом, основанным на анализе неопределенности знания о том или ином предмете, оптимальное кодирование информации</w:t>
      </w:r>
    </w:p>
    <w:p w:rsidR="004F60D1" w:rsidRPr="004F60D1" w:rsidRDefault="004F60D1" w:rsidP="004F60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Модуль 3</w:t>
      </w:r>
      <w:r w:rsidRPr="004F60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Математические основы вычислительной ге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ометрии и компьютерной графики </w:t>
      </w:r>
    </w:p>
    <w:p w:rsidR="004F60D1" w:rsidRPr="004F60D1" w:rsidRDefault="004F60D1" w:rsidP="004F60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цель изучения этой темы — познакомить учащихся с быстро развивающейся отраслью информатики — вычислительной геометрией. Показать роль и место вычислительной геометрии в алгоритмах компьютерной графики.</w:t>
      </w:r>
    </w:p>
    <w:p w:rsidR="004F60D1" w:rsidRPr="004F60D1" w:rsidRDefault="004F60D1" w:rsidP="004F60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F60D1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изучения данного модуля учащиеся должны освоить несколько новых понятий, не рассматриваемых ни в курсе математики, ни в базовом курсе информатики средней школы. Занятия даже с математически хорошо подготовленными учащимися старших классов показали, что решение задач вычислительной геометрии вызывает у них большое затруднение. Проблема либо ставит их в тупик, либо выбранный «лобовой» способ решения настолько сложен, что довести его до конца без ошибок учащиеся не могут. Анализ результатов решения «геометрических» задач на олимпиадах по информатике приводит к тем же выводам. Изложение материала данного модуля построено так, чтобы показать такие подходы к решению геометрических задач, которые позволят в дальнейшем достаточно быстро и максимально просто получать решения большинства элементарных подзадач, в частности, в компьютерной графике.</w:t>
      </w:r>
    </w:p>
    <w:p w:rsidR="00B2189E" w:rsidRPr="000C65F9" w:rsidRDefault="00B2189E">
      <w:pPr>
        <w:sectPr w:rsidR="00B2189E" w:rsidRPr="000C65F9">
          <w:pgSz w:w="11906" w:h="16383"/>
          <w:pgMar w:top="1134" w:right="850" w:bottom="1134" w:left="1701" w:header="720" w:footer="720" w:gutter="0"/>
          <w:cols w:space="720"/>
        </w:sectPr>
      </w:pPr>
    </w:p>
    <w:p w:rsidR="00B2189E" w:rsidRPr="000C65F9" w:rsidRDefault="00E05111">
      <w:pPr>
        <w:spacing w:after="0" w:line="264" w:lineRule="auto"/>
        <w:ind w:left="120"/>
        <w:jc w:val="both"/>
      </w:pPr>
      <w:bookmarkStart w:id="5" w:name="block-25048687"/>
      <w:bookmarkEnd w:id="4"/>
      <w:r w:rsidRPr="000C65F9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B2189E" w:rsidRPr="000C65F9" w:rsidRDefault="00B2189E">
      <w:pPr>
        <w:spacing w:after="0" w:line="264" w:lineRule="auto"/>
        <w:ind w:left="120"/>
        <w:jc w:val="both"/>
      </w:pPr>
    </w:p>
    <w:p w:rsidR="00B2189E" w:rsidRPr="000C65F9" w:rsidRDefault="00E05111">
      <w:pPr>
        <w:spacing w:after="0" w:line="264" w:lineRule="auto"/>
        <w:ind w:left="120"/>
        <w:jc w:val="both"/>
      </w:pPr>
      <w:r w:rsidRPr="000C65F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2189E" w:rsidRPr="000C65F9" w:rsidRDefault="00B2189E">
      <w:pPr>
        <w:spacing w:after="0" w:line="264" w:lineRule="auto"/>
        <w:ind w:left="120"/>
        <w:jc w:val="both"/>
      </w:pP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B2189E" w:rsidRPr="000C65F9" w:rsidRDefault="00E05111">
      <w:pPr>
        <w:spacing w:after="0" w:line="264" w:lineRule="auto"/>
        <w:ind w:firstLine="600"/>
        <w:jc w:val="both"/>
      </w:pPr>
      <w:proofErr w:type="spellStart"/>
      <w:r w:rsidRPr="000C65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C65F9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 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B2189E" w:rsidRPr="000C65F9" w:rsidRDefault="00E05111">
      <w:pPr>
        <w:spacing w:after="0" w:line="264" w:lineRule="auto"/>
        <w:ind w:firstLine="600"/>
        <w:jc w:val="both"/>
      </w:pPr>
      <w:proofErr w:type="spellStart"/>
      <w:r w:rsidRPr="000C65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C65F9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0C65F9">
        <w:rPr>
          <w:rFonts w:ascii="Times New Roman" w:hAnsi="Times New Roman"/>
          <w:color w:val="000000"/>
          <w:sz w:val="28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B2189E" w:rsidRPr="000C65F9" w:rsidRDefault="00E05111">
      <w:pPr>
        <w:spacing w:after="0" w:line="264" w:lineRule="auto"/>
        <w:ind w:firstLine="600"/>
        <w:jc w:val="both"/>
      </w:pPr>
      <w:proofErr w:type="spellStart"/>
      <w:r w:rsidRPr="000C65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C65F9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0C65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C65F9">
        <w:rPr>
          <w:rFonts w:ascii="Times New Roman" w:hAnsi="Times New Roman"/>
          <w:color w:val="000000"/>
          <w:sz w:val="28"/>
        </w:rPr>
        <w:t>: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B2189E" w:rsidRPr="000C65F9" w:rsidRDefault="00E05111">
      <w:pPr>
        <w:spacing w:after="0" w:line="264" w:lineRule="auto"/>
        <w:ind w:firstLine="600"/>
        <w:jc w:val="both"/>
      </w:pPr>
      <w:proofErr w:type="spellStart"/>
      <w:r w:rsidRPr="000C65F9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0C65F9"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2189E" w:rsidRPr="000C65F9" w:rsidRDefault="00B2189E">
      <w:pPr>
        <w:spacing w:after="0" w:line="264" w:lineRule="auto"/>
        <w:ind w:left="120"/>
        <w:jc w:val="both"/>
      </w:pPr>
    </w:p>
    <w:p w:rsidR="00B2189E" w:rsidRPr="000C65F9" w:rsidRDefault="00E05111">
      <w:pPr>
        <w:spacing w:after="0" w:line="264" w:lineRule="auto"/>
        <w:ind w:left="120"/>
        <w:jc w:val="both"/>
      </w:pPr>
      <w:r w:rsidRPr="000C65F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2189E" w:rsidRPr="000C65F9" w:rsidRDefault="00B2189E">
      <w:pPr>
        <w:spacing w:after="0" w:line="264" w:lineRule="auto"/>
        <w:ind w:left="120"/>
        <w:jc w:val="both"/>
      </w:pP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0C65F9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0C65F9">
        <w:rPr>
          <w:rFonts w:ascii="Times New Roman" w:hAnsi="Times New Roman"/>
          <w:color w:val="000000"/>
          <w:sz w:val="28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2189E" w:rsidRPr="000C65F9" w:rsidRDefault="00B2189E">
      <w:pPr>
        <w:spacing w:after="0" w:line="264" w:lineRule="auto"/>
        <w:ind w:left="120"/>
        <w:jc w:val="both"/>
      </w:pPr>
    </w:p>
    <w:p w:rsidR="00B2189E" w:rsidRPr="000C65F9" w:rsidRDefault="00E05111">
      <w:pPr>
        <w:spacing w:after="0" w:line="264" w:lineRule="auto"/>
        <w:ind w:left="120"/>
        <w:jc w:val="both"/>
      </w:pPr>
      <w:r w:rsidRPr="000C65F9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2189E" w:rsidRPr="000C65F9" w:rsidRDefault="00B2189E">
      <w:pPr>
        <w:spacing w:after="0" w:line="264" w:lineRule="auto"/>
        <w:ind w:left="120"/>
        <w:jc w:val="both"/>
      </w:pP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переносить знания в познавательную и практическую области жизнедеятельности;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 xml:space="preserve">интегрировать знания из разных предметных областей; 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B2189E" w:rsidRPr="000C65F9" w:rsidRDefault="00B2189E">
      <w:pPr>
        <w:spacing w:after="0" w:line="264" w:lineRule="auto"/>
        <w:ind w:left="120"/>
        <w:jc w:val="both"/>
      </w:pPr>
    </w:p>
    <w:p w:rsidR="00B2189E" w:rsidRPr="000C65F9" w:rsidRDefault="00E05111">
      <w:pPr>
        <w:spacing w:after="0" w:line="264" w:lineRule="auto"/>
        <w:ind w:left="120"/>
        <w:jc w:val="both"/>
      </w:pPr>
      <w:r w:rsidRPr="000C65F9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2189E" w:rsidRPr="000C65F9" w:rsidRDefault="00B2189E">
      <w:pPr>
        <w:spacing w:after="0" w:line="264" w:lineRule="auto"/>
        <w:ind w:left="120"/>
        <w:jc w:val="both"/>
      </w:pP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b/>
          <w:color w:val="000000"/>
          <w:sz w:val="28"/>
        </w:rPr>
        <w:t>1) общение: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развёрнуто и логично излагать свою точку зрения.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2189E" w:rsidRPr="000C65F9" w:rsidRDefault="00B2189E">
      <w:pPr>
        <w:spacing w:after="0" w:line="264" w:lineRule="auto"/>
        <w:ind w:left="120"/>
        <w:jc w:val="both"/>
      </w:pPr>
    </w:p>
    <w:p w:rsidR="00B2189E" w:rsidRPr="000C65F9" w:rsidRDefault="00E05111">
      <w:pPr>
        <w:spacing w:after="0" w:line="264" w:lineRule="auto"/>
        <w:ind w:left="120"/>
        <w:jc w:val="both"/>
      </w:pPr>
      <w:r w:rsidRPr="000C65F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2189E" w:rsidRPr="000C65F9" w:rsidRDefault="00B2189E">
      <w:pPr>
        <w:spacing w:after="0" w:line="264" w:lineRule="auto"/>
        <w:ind w:left="120"/>
        <w:jc w:val="both"/>
      </w:pP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0C65F9">
        <w:rPr>
          <w:rFonts w:ascii="Times New Roman" w:hAnsi="Times New Roman"/>
          <w:color w:val="000000"/>
          <w:sz w:val="28"/>
        </w:rPr>
        <w:lastRenderedPageBreak/>
        <w:t>оснований; использовать приёмы рефлексии для оценки ситуации, выбора верного решения;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деятельности.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b/>
          <w:color w:val="000000"/>
          <w:sz w:val="28"/>
        </w:rPr>
        <w:t>3) принятия себя и других: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B2189E" w:rsidRPr="000C65F9" w:rsidRDefault="00B2189E">
      <w:pPr>
        <w:spacing w:after="0" w:line="264" w:lineRule="auto"/>
        <w:ind w:left="120"/>
        <w:jc w:val="both"/>
      </w:pPr>
    </w:p>
    <w:p w:rsidR="00B2189E" w:rsidRPr="000C65F9" w:rsidRDefault="00E05111">
      <w:pPr>
        <w:spacing w:after="0" w:line="264" w:lineRule="auto"/>
        <w:ind w:left="120"/>
        <w:jc w:val="both"/>
      </w:pPr>
      <w:r w:rsidRPr="000C65F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2189E" w:rsidRPr="000C65F9" w:rsidRDefault="00B2189E">
      <w:pPr>
        <w:spacing w:after="0" w:line="264" w:lineRule="auto"/>
        <w:ind w:left="120"/>
        <w:jc w:val="both"/>
      </w:pP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В процессе изучения</w:t>
      </w:r>
      <w:r w:rsidR="004F60D1">
        <w:rPr>
          <w:rFonts w:ascii="Times New Roman" w:hAnsi="Times New Roman"/>
          <w:color w:val="000000"/>
          <w:sz w:val="28"/>
        </w:rPr>
        <w:t xml:space="preserve"> элективного </w:t>
      </w:r>
      <w:r w:rsidRPr="000C65F9">
        <w:rPr>
          <w:rFonts w:ascii="Times New Roman" w:hAnsi="Times New Roman"/>
          <w:color w:val="000000"/>
          <w:sz w:val="28"/>
        </w:rPr>
        <w:t xml:space="preserve">курса </w:t>
      </w:r>
      <w:r w:rsidR="004F60D1">
        <w:rPr>
          <w:rFonts w:ascii="Times New Roman" w:hAnsi="Times New Roman"/>
          <w:color w:val="000000"/>
          <w:sz w:val="28"/>
        </w:rPr>
        <w:t>«Математические основы информатики»</w:t>
      </w:r>
      <w:r w:rsidRPr="000C65F9"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C65F9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C65F9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C65F9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C65F9">
        <w:rPr>
          <w:rFonts w:ascii="Times New Roman" w:hAnsi="Times New Roman"/>
          <w:color w:val="000000"/>
          <w:sz w:val="28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</w:t>
      </w:r>
      <w:r w:rsidR="004F60D1">
        <w:rPr>
          <w:rFonts w:ascii="Times New Roman" w:hAnsi="Times New Roman"/>
          <w:color w:val="000000"/>
          <w:sz w:val="28"/>
        </w:rPr>
        <w:t xml:space="preserve"> </w:t>
      </w:r>
      <w:r w:rsidRPr="000C65F9">
        <w:rPr>
          <w:rFonts w:ascii="Times New Roman" w:hAnsi="Times New Roman"/>
          <w:color w:val="000000"/>
          <w:sz w:val="28"/>
        </w:rPr>
        <w:t>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B2189E" w:rsidRPr="000C65F9" w:rsidRDefault="00E05111">
      <w:pPr>
        <w:spacing w:after="0" w:line="264" w:lineRule="auto"/>
        <w:ind w:firstLine="600"/>
        <w:jc w:val="both"/>
      </w:pPr>
      <w:r w:rsidRPr="000C65F9">
        <w:rPr>
          <w:rFonts w:ascii="Times New Roman" w:hAnsi="Times New Roman"/>
          <w:color w:val="000000"/>
          <w:sz w:val="28"/>
        </w:rPr>
        <w:lastRenderedPageBreak/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C65F9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C65F9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C65F9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C65F9">
        <w:rPr>
          <w:rFonts w:ascii="Times New Roman" w:hAnsi="Times New Roman"/>
          <w:color w:val="000000"/>
          <w:sz w:val="28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B2189E" w:rsidRPr="000C65F9" w:rsidRDefault="00B2189E">
      <w:pPr>
        <w:sectPr w:rsidR="00B2189E" w:rsidRPr="000C65F9">
          <w:pgSz w:w="11906" w:h="16383"/>
          <w:pgMar w:top="1134" w:right="850" w:bottom="1134" w:left="1701" w:header="720" w:footer="720" w:gutter="0"/>
          <w:cols w:space="720"/>
        </w:sectPr>
      </w:pPr>
    </w:p>
    <w:p w:rsidR="00B2189E" w:rsidRDefault="00E05111">
      <w:pPr>
        <w:spacing w:after="0"/>
        <w:ind w:left="120"/>
      </w:pPr>
      <w:bookmarkStart w:id="6" w:name="block-25048685"/>
      <w:bookmarkEnd w:id="5"/>
      <w:r w:rsidRPr="000C65F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189E" w:rsidRDefault="00E051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1"/>
        <w:gridCol w:w="2837"/>
        <w:gridCol w:w="1119"/>
        <w:gridCol w:w="1841"/>
        <w:gridCol w:w="1910"/>
        <w:gridCol w:w="5528"/>
      </w:tblGrid>
      <w:tr w:rsidR="00B2189E" w:rsidTr="0021312D">
        <w:trPr>
          <w:trHeight w:val="144"/>
          <w:tblCellSpacing w:w="20" w:type="nil"/>
        </w:trPr>
        <w:tc>
          <w:tcPr>
            <w:tcW w:w="109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189E" w:rsidRDefault="00B2189E">
            <w:pPr>
              <w:spacing w:after="0"/>
              <w:ind w:left="135"/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189E" w:rsidRDefault="00B218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189E" w:rsidRDefault="00B2189E">
            <w:pPr>
              <w:spacing w:after="0"/>
              <w:ind w:left="135"/>
            </w:pPr>
          </w:p>
        </w:tc>
      </w:tr>
      <w:tr w:rsidR="00B2189E" w:rsidTr="0021312D">
        <w:trPr>
          <w:trHeight w:val="144"/>
          <w:tblCellSpacing w:w="20" w:type="nil"/>
        </w:trPr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89E" w:rsidRDefault="00B218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89E" w:rsidRDefault="00B2189E"/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189E" w:rsidRDefault="00B2189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189E" w:rsidRDefault="00B2189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189E" w:rsidRDefault="00B218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89E" w:rsidRDefault="00B2189E"/>
        </w:tc>
      </w:tr>
      <w:tr w:rsidR="00B218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2189E" w:rsidRDefault="00E05111" w:rsidP="004F60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F60D1">
              <w:rPr>
                <w:rFonts w:ascii="Times New Roman" w:hAnsi="Times New Roman"/>
                <w:b/>
                <w:color w:val="000000"/>
                <w:sz w:val="24"/>
              </w:rPr>
              <w:t>Элементы теории алгоритмов</w:t>
            </w:r>
          </w:p>
        </w:tc>
      </w:tr>
      <w:tr w:rsidR="00B2189E" w:rsidTr="0021312D">
        <w:trPr>
          <w:trHeight w:val="144"/>
          <w:tblCellSpacing w:w="20" w:type="nil"/>
        </w:trPr>
        <w:tc>
          <w:tcPr>
            <w:tcW w:w="1093" w:type="dxa"/>
            <w:gridSpan w:val="2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B2189E" w:rsidRDefault="0021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Алгоритмизация, свойства и сложность алгоритмов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189E" w:rsidRDefault="00E05111" w:rsidP="0021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312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189E" w:rsidRDefault="0021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189E" w:rsidRDefault="00B2189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189E" w:rsidRDefault="00F33A96">
            <w:pPr>
              <w:spacing w:after="0"/>
              <w:ind w:left="135"/>
            </w:pPr>
            <w:hyperlink r:id="rId6" w:history="1">
              <w:r w:rsidR="00440A94" w:rsidRPr="00D95C9F">
                <w:rPr>
                  <w:rStyle w:val="ab"/>
                </w:rPr>
                <w:t>https://lbz.ru/metodist/authors/informatika/3/eor11.php</w:t>
              </w:r>
            </w:hyperlink>
          </w:p>
          <w:p w:rsidR="00440A94" w:rsidRDefault="00440A94">
            <w:pPr>
              <w:spacing w:after="0"/>
              <w:ind w:left="135"/>
            </w:pPr>
          </w:p>
        </w:tc>
      </w:tr>
      <w:tr w:rsidR="00B2189E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189E" w:rsidRDefault="0021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E051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89E" w:rsidRDefault="00B2189E"/>
        </w:tc>
      </w:tr>
      <w:tr w:rsidR="00B218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2189E" w:rsidRDefault="00E05111" w:rsidP="00213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312D">
              <w:rPr>
                <w:rFonts w:ascii="Times New Roman" w:hAnsi="Times New Roman"/>
                <w:b/>
                <w:color w:val="000000"/>
                <w:sz w:val="24"/>
              </w:rPr>
              <w:t>Основы теории информации</w:t>
            </w:r>
          </w:p>
        </w:tc>
      </w:tr>
      <w:tr w:rsidR="00B2189E" w:rsidTr="0021312D">
        <w:trPr>
          <w:trHeight w:val="144"/>
          <w:tblCellSpacing w:w="20" w:type="nil"/>
        </w:trPr>
        <w:tc>
          <w:tcPr>
            <w:tcW w:w="1093" w:type="dxa"/>
            <w:gridSpan w:val="2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B2189E" w:rsidRDefault="0021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Шеннона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189E" w:rsidRDefault="00B2189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189E" w:rsidRDefault="00F33A96">
            <w:pPr>
              <w:spacing w:after="0"/>
              <w:ind w:left="135"/>
            </w:pPr>
            <w:hyperlink r:id="rId7" w:history="1">
              <w:r w:rsidR="00440A94" w:rsidRPr="00D95C9F">
                <w:rPr>
                  <w:rStyle w:val="ab"/>
                </w:rPr>
                <w:t>https://lbz.ru/metodist/authors/informatika/3/eor11.php</w:t>
              </w:r>
            </w:hyperlink>
          </w:p>
          <w:p w:rsidR="00440A94" w:rsidRDefault="00440A94">
            <w:pPr>
              <w:spacing w:after="0"/>
              <w:ind w:left="135"/>
            </w:pPr>
          </w:p>
        </w:tc>
      </w:tr>
      <w:tr w:rsidR="0021312D" w:rsidTr="0021312D">
        <w:trPr>
          <w:trHeight w:val="144"/>
          <w:tblCellSpacing w:w="20" w:type="nil"/>
        </w:trPr>
        <w:tc>
          <w:tcPr>
            <w:tcW w:w="1093" w:type="dxa"/>
            <w:gridSpan w:val="2"/>
            <w:tcMar>
              <w:top w:w="50" w:type="dxa"/>
              <w:left w:w="100" w:type="dxa"/>
            </w:tcMar>
            <w:vAlign w:val="center"/>
          </w:tcPr>
          <w:p w:rsidR="0021312D" w:rsidRDefault="0021312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1312D" w:rsidRDefault="0021312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Формула Хартли. Оптимальный код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1312D" w:rsidRDefault="00213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12D" w:rsidRDefault="00213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12D" w:rsidRDefault="0021312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1312D" w:rsidRDefault="00F33A96">
            <w:pPr>
              <w:spacing w:after="0"/>
              <w:ind w:left="135"/>
            </w:pPr>
            <w:hyperlink r:id="rId8" w:history="1">
              <w:r w:rsidR="00440A94" w:rsidRPr="00D95C9F">
                <w:rPr>
                  <w:rStyle w:val="ab"/>
                </w:rPr>
                <w:t>https://lbz.ru/metodist/authors/informatika/3/eor11.php</w:t>
              </w:r>
            </w:hyperlink>
          </w:p>
          <w:p w:rsidR="00440A94" w:rsidRDefault="00440A94">
            <w:pPr>
              <w:spacing w:after="0"/>
              <w:ind w:left="135"/>
            </w:pPr>
          </w:p>
        </w:tc>
      </w:tr>
      <w:tr w:rsidR="00B2189E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189E" w:rsidRDefault="0021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89E" w:rsidRDefault="00B2189E"/>
        </w:tc>
      </w:tr>
      <w:tr w:rsidR="00B218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2189E" w:rsidRDefault="00E05111" w:rsidP="00213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312D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</w:t>
            </w:r>
          </w:p>
        </w:tc>
      </w:tr>
      <w:tr w:rsidR="00B2189E" w:rsidTr="0021312D">
        <w:trPr>
          <w:trHeight w:val="144"/>
          <w:tblCellSpacing w:w="20" w:type="nil"/>
        </w:trPr>
        <w:tc>
          <w:tcPr>
            <w:tcW w:w="1093" w:type="dxa"/>
            <w:gridSpan w:val="2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B2189E" w:rsidRDefault="0021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описания линий на плоскости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189E" w:rsidRDefault="0021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E051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189E" w:rsidRDefault="00B2189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189E" w:rsidRDefault="00F33A96">
            <w:pPr>
              <w:spacing w:after="0"/>
              <w:ind w:left="135"/>
            </w:pPr>
            <w:hyperlink r:id="rId9" w:history="1">
              <w:r w:rsidR="00440A94" w:rsidRPr="00D95C9F">
                <w:rPr>
                  <w:rStyle w:val="ab"/>
                </w:rPr>
                <w:t>https://lbz.ru/metodist/authors/informatika/3/eor11.php</w:t>
              </w:r>
            </w:hyperlink>
          </w:p>
          <w:p w:rsidR="00440A94" w:rsidRDefault="00440A94">
            <w:pPr>
              <w:spacing w:after="0"/>
              <w:ind w:left="135"/>
            </w:pPr>
          </w:p>
        </w:tc>
      </w:tr>
      <w:tr w:rsidR="0021312D" w:rsidTr="0021312D">
        <w:trPr>
          <w:trHeight w:val="263"/>
          <w:tblCellSpacing w:w="20" w:type="nil"/>
        </w:trPr>
        <w:tc>
          <w:tcPr>
            <w:tcW w:w="1093" w:type="dxa"/>
            <w:gridSpan w:val="2"/>
            <w:tcMar>
              <w:top w:w="50" w:type="dxa"/>
              <w:left w:w="100" w:type="dxa"/>
            </w:tcMar>
            <w:vAlign w:val="center"/>
          </w:tcPr>
          <w:p w:rsidR="0021312D" w:rsidRDefault="0021312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3.2.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1312D" w:rsidRDefault="0021312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описания 3-х мерных объектов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1312D" w:rsidRDefault="00213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12D" w:rsidRDefault="00213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12D" w:rsidRDefault="0021312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1312D" w:rsidRDefault="00F33A96">
            <w:pPr>
              <w:spacing w:after="0"/>
              <w:ind w:left="135"/>
            </w:pPr>
            <w:hyperlink r:id="rId10" w:history="1">
              <w:r w:rsidR="00440A94" w:rsidRPr="00D95C9F">
                <w:rPr>
                  <w:rStyle w:val="ab"/>
                </w:rPr>
                <w:t>https://lbz.ru/metodist/authors/informatika/3/eor11.php</w:t>
              </w:r>
            </w:hyperlink>
          </w:p>
          <w:p w:rsidR="00440A94" w:rsidRDefault="00440A94">
            <w:pPr>
              <w:spacing w:after="0"/>
              <w:ind w:left="135"/>
            </w:pPr>
          </w:p>
        </w:tc>
      </w:tr>
      <w:tr w:rsidR="0021312D" w:rsidTr="0021312D">
        <w:trPr>
          <w:trHeight w:val="481"/>
          <w:tblCellSpacing w:w="20" w:type="nil"/>
        </w:trPr>
        <w:tc>
          <w:tcPr>
            <w:tcW w:w="5711" w:type="dxa"/>
            <w:gridSpan w:val="3"/>
            <w:tcMar>
              <w:top w:w="50" w:type="dxa"/>
              <w:left w:w="100" w:type="dxa"/>
            </w:tcMar>
            <w:vAlign w:val="center"/>
          </w:tcPr>
          <w:p w:rsidR="0021312D" w:rsidRDefault="0021312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1312D" w:rsidRDefault="00213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312D" w:rsidRDefault="002131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312D" w:rsidRDefault="0021312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1312D" w:rsidRDefault="0021312D">
            <w:pPr>
              <w:spacing w:after="0"/>
              <w:ind w:left="135"/>
            </w:pPr>
          </w:p>
        </w:tc>
      </w:tr>
      <w:tr w:rsidR="0021312D" w:rsidTr="0021312D">
        <w:trPr>
          <w:trHeight w:val="339"/>
          <w:tblCellSpacing w:w="20" w:type="nil"/>
        </w:trPr>
        <w:tc>
          <w:tcPr>
            <w:tcW w:w="13680" w:type="dxa"/>
            <w:gridSpan w:val="7"/>
            <w:tcMar>
              <w:top w:w="50" w:type="dxa"/>
              <w:left w:w="100" w:type="dxa"/>
            </w:tcMar>
            <w:vAlign w:val="center"/>
          </w:tcPr>
          <w:p w:rsidR="0021312D" w:rsidRDefault="0021312D" w:rsidP="00213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повторение.  Решение тестов ЕГЭ</w:t>
            </w:r>
          </w:p>
        </w:tc>
      </w:tr>
      <w:tr w:rsidR="0021312D" w:rsidTr="0021312D">
        <w:trPr>
          <w:trHeight w:val="144"/>
          <w:tblCellSpacing w:w="20" w:type="nil"/>
        </w:trPr>
        <w:tc>
          <w:tcPr>
            <w:tcW w:w="10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312D" w:rsidRDefault="0021312D">
            <w:pPr>
              <w:spacing w:after="0"/>
              <w:ind w:left="135"/>
            </w:pPr>
            <w:r>
              <w:t>4.1.</w:t>
            </w:r>
          </w:p>
        </w:tc>
        <w:tc>
          <w:tcPr>
            <w:tcW w:w="4675" w:type="dxa"/>
            <w:gridSpan w:val="2"/>
            <w:tcBorders>
              <w:left w:val="single" w:sz="4" w:space="0" w:color="auto"/>
            </w:tcBorders>
            <w:vAlign w:val="center"/>
          </w:tcPr>
          <w:p w:rsidR="0021312D" w:rsidRDefault="0021312D">
            <w:pPr>
              <w:spacing w:after="0"/>
              <w:ind w:left="135"/>
            </w:pPr>
            <w:r>
              <w:t>Решение заданий ЕГЭ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1312D" w:rsidRDefault="0021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12D" w:rsidRDefault="0021312D"/>
        </w:tc>
      </w:tr>
      <w:tr w:rsidR="00B2189E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189E" w:rsidRDefault="0021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E051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89E" w:rsidRDefault="00B2189E"/>
        </w:tc>
      </w:tr>
      <w:tr w:rsidR="00B2189E" w:rsidTr="0021312D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89E" w:rsidRPr="000C65F9" w:rsidRDefault="00E05111">
            <w:pPr>
              <w:spacing w:after="0"/>
              <w:ind w:left="135"/>
            </w:pPr>
            <w:r w:rsidRPr="000C65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  <w:jc w:val="center"/>
            </w:pPr>
            <w:r w:rsidRPr="000C6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189E" w:rsidRDefault="0021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E051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189E" w:rsidRDefault="00B2189E"/>
        </w:tc>
      </w:tr>
    </w:tbl>
    <w:p w:rsidR="00B2189E" w:rsidRDefault="00B2189E">
      <w:pPr>
        <w:sectPr w:rsidR="00B2189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25048683"/>
      <w:bookmarkEnd w:id="6"/>
    </w:p>
    <w:p w:rsidR="00B2189E" w:rsidRPr="00205B95" w:rsidRDefault="00E05111">
      <w:pPr>
        <w:spacing w:after="0"/>
        <w:ind w:left="120"/>
      </w:pPr>
      <w:bookmarkStart w:id="8" w:name="block-25048686"/>
      <w:bookmarkEnd w:id="7"/>
      <w:r w:rsidRPr="00205B95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2189E" w:rsidRPr="00205B95" w:rsidRDefault="00E05111">
      <w:pPr>
        <w:spacing w:after="0" w:line="480" w:lineRule="auto"/>
        <w:ind w:left="120"/>
      </w:pPr>
      <w:r w:rsidRPr="00205B95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F60D1" w:rsidRPr="004F60D1" w:rsidRDefault="004F60D1" w:rsidP="004F60D1">
      <w:pPr>
        <w:pStyle w:val="ae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4F6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Математические основы информатики. Элективный курс: учебное пособие/ Е.В. Андреева, Л.Л. </w:t>
      </w:r>
      <w:proofErr w:type="spellStart"/>
      <w:r w:rsidRPr="004F60D1">
        <w:rPr>
          <w:rFonts w:ascii="Times New Roman" w:eastAsia="Times New Roman" w:hAnsi="Times New Roman" w:cs="Times New Roman"/>
          <w:color w:val="000000"/>
          <w:sz w:val="24"/>
          <w:szCs w:val="24"/>
        </w:rPr>
        <w:t>Босова</w:t>
      </w:r>
      <w:proofErr w:type="spellEnd"/>
      <w:r w:rsidRPr="004F6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И.Н. </w:t>
      </w:r>
      <w:proofErr w:type="spellStart"/>
      <w:r w:rsidRPr="004F60D1">
        <w:rPr>
          <w:rFonts w:ascii="Times New Roman" w:eastAsia="Times New Roman" w:hAnsi="Times New Roman" w:cs="Times New Roman"/>
          <w:color w:val="000000"/>
          <w:sz w:val="24"/>
          <w:szCs w:val="24"/>
        </w:rPr>
        <w:t>Фалина</w:t>
      </w:r>
      <w:proofErr w:type="spellEnd"/>
      <w:r w:rsidRPr="004F6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2-е изд., </w:t>
      </w:r>
      <w:proofErr w:type="spellStart"/>
      <w:r w:rsidRPr="004F60D1">
        <w:rPr>
          <w:rFonts w:ascii="Times New Roman" w:eastAsia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4F60D1">
        <w:rPr>
          <w:rFonts w:ascii="Times New Roman" w:eastAsia="Times New Roman" w:hAnsi="Times New Roman" w:cs="Times New Roman"/>
          <w:color w:val="000000"/>
          <w:sz w:val="24"/>
          <w:szCs w:val="24"/>
        </w:rPr>
        <w:t>. – М.:БИНОМ. Лаборатория знаний, 2007. – 328с.</w:t>
      </w:r>
    </w:p>
    <w:p w:rsidR="004F60D1" w:rsidRPr="004F60D1" w:rsidRDefault="004F60D1" w:rsidP="004F60D1">
      <w:pPr>
        <w:pStyle w:val="ae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B2189E" w:rsidRPr="000C65F9" w:rsidRDefault="00B2189E">
      <w:pPr>
        <w:spacing w:after="0" w:line="480" w:lineRule="auto"/>
        <w:ind w:left="120"/>
      </w:pPr>
    </w:p>
    <w:p w:rsidR="00B2189E" w:rsidRPr="000C65F9" w:rsidRDefault="00B2189E">
      <w:pPr>
        <w:spacing w:after="0"/>
        <w:ind w:left="120"/>
      </w:pPr>
    </w:p>
    <w:p w:rsidR="00B2189E" w:rsidRPr="000C65F9" w:rsidRDefault="00E05111">
      <w:pPr>
        <w:spacing w:after="0" w:line="480" w:lineRule="auto"/>
        <w:ind w:left="120"/>
      </w:pPr>
      <w:r w:rsidRPr="000C65F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2189E" w:rsidRPr="004F60D1" w:rsidRDefault="004F60D1" w:rsidP="004F60D1">
      <w:pPr>
        <w:pStyle w:val="ae"/>
        <w:numPr>
          <w:ilvl w:val="0"/>
          <w:numId w:val="1"/>
        </w:numPr>
        <w:shd w:val="clear" w:color="auto" w:fill="FFFFFF"/>
        <w:spacing w:after="0" w:line="240" w:lineRule="auto"/>
        <w:jc w:val="both"/>
      </w:pPr>
      <w:r w:rsidRPr="004F6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Математические основы информатики. Элективный курс: методическое  пособие/ Е.В. Андреева, Л.Л. </w:t>
      </w:r>
      <w:proofErr w:type="spellStart"/>
      <w:r w:rsidRPr="004F60D1">
        <w:rPr>
          <w:rFonts w:ascii="Times New Roman" w:eastAsia="Times New Roman" w:hAnsi="Times New Roman" w:cs="Times New Roman"/>
          <w:color w:val="000000"/>
          <w:sz w:val="24"/>
          <w:szCs w:val="24"/>
        </w:rPr>
        <w:t>Босова</w:t>
      </w:r>
      <w:proofErr w:type="spellEnd"/>
      <w:r w:rsidRPr="004F6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И.Н. </w:t>
      </w:r>
      <w:proofErr w:type="spellStart"/>
      <w:r w:rsidRPr="004F60D1">
        <w:rPr>
          <w:rFonts w:ascii="Times New Roman" w:eastAsia="Times New Roman" w:hAnsi="Times New Roman" w:cs="Times New Roman"/>
          <w:color w:val="000000"/>
          <w:sz w:val="24"/>
          <w:szCs w:val="24"/>
        </w:rPr>
        <w:t>Фалина</w:t>
      </w:r>
      <w:proofErr w:type="spellEnd"/>
      <w:r w:rsidRPr="004F6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М.:БИНОМ. Лаборатория знаний, 2007- 312 с.</w:t>
      </w:r>
      <w:proofErr w:type="gramStart"/>
      <w:r w:rsidRPr="004F6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4F60D1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Демонстрационные варианты ЕГЭ по информатике</w:t>
      </w:r>
    </w:p>
    <w:p w:rsidR="004F60D1" w:rsidRDefault="004F60D1" w:rsidP="004F60D1">
      <w:pPr>
        <w:shd w:val="clear" w:color="auto" w:fill="FFFFFF"/>
        <w:spacing w:after="0" w:line="240" w:lineRule="auto"/>
        <w:jc w:val="both"/>
      </w:pPr>
    </w:p>
    <w:p w:rsidR="004F60D1" w:rsidRPr="000C65F9" w:rsidRDefault="004F60D1" w:rsidP="004F60D1">
      <w:pPr>
        <w:shd w:val="clear" w:color="auto" w:fill="FFFFFF"/>
        <w:spacing w:after="0" w:line="240" w:lineRule="auto"/>
        <w:jc w:val="both"/>
      </w:pPr>
    </w:p>
    <w:p w:rsidR="00B2189E" w:rsidRDefault="00E0511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0C65F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C65F9" w:rsidRPr="000C65F9" w:rsidRDefault="000C65F9">
      <w:pPr>
        <w:spacing w:after="0" w:line="480" w:lineRule="auto"/>
        <w:ind w:left="120"/>
        <w:rPr>
          <w:rFonts w:ascii="Times New Roman" w:hAnsi="Times New Roman"/>
          <w:color w:val="000000"/>
          <w:sz w:val="24"/>
        </w:rPr>
      </w:pPr>
      <w:r w:rsidRPr="000C65F9">
        <w:rPr>
          <w:rFonts w:ascii="Times New Roman" w:hAnsi="Times New Roman"/>
          <w:color w:val="000000"/>
          <w:sz w:val="24"/>
        </w:rPr>
        <w:t xml:space="preserve">Коллекция ЦОР </w:t>
      </w:r>
      <w:hyperlink r:id="rId11" w:tgtFrame="_blank" w:history="1">
        <w:r w:rsidRPr="000C65F9">
          <w:rPr>
            <w:rStyle w:val="ab"/>
            <w:rFonts w:ascii="Arial" w:hAnsi="Arial" w:cs="Arial"/>
            <w:bCs/>
            <w:shd w:val="clear" w:color="auto" w:fill="FFFFFF"/>
          </w:rPr>
          <w:t>http://school-collection.edu.ru</w:t>
        </w:r>
      </w:hyperlink>
    </w:p>
    <w:bookmarkEnd w:id="8"/>
    <w:p w:rsidR="00B2189E" w:rsidRPr="000C65F9" w:rsidRDefault="00B2189E">
      <w:pPr>
        <w:spacing w:after="0" w:line="480" w:lineRule="auto"/>
        <w:ind w:left="120"/>
      </w:pPr>
    </w:p>
    <w:sectPr w:rsidR="00B2189E" w:rsidRPr="000C65F9" w:rsidSect="00B218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E212D"/>
    <w:multiLevelType w:val="hybridMultilevel"/>
    <w:tmpl w:val="EA2E6CCA"/>
    <w:lvl w:ilvl="0" w:tplc="59F0D3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10557F"/>
    <w:multiLevelType w:val="multilevel"/>
    <w:tmpl w:val="5EC8A50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77644E"/>
    <w:multiLevelType w:val="multilevel"/>
    <w:tmpl w:val="BC861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E85465"/>
    <w:multiLevelType w:val="multilevel"/>
    <w:tmpl w:val="DC1CA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300770"/>
    <w:multiLevelType w:val="multilevel"/>
    <w:tmpl w:val="0A4A33E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89E"/>
    <w:rsid w:val="000C65F9"/>
    <w:rsid w:val="00205B95"/>
    <w:rsid w:val="0021312D"/>
    <w:rsid w:val="00263BE9"/>
    <w:rsid w:val="003834DC"/>
    <w:rsid w:val="00440A94"/>
    <w:rsid w:val="004F60D1"/>
    <w:rsid w:val="00833EA0"/>
    <w:rsid w:val="008F1586"/>
    <w:rsid w:val="00B2189E"/>
    <w:rsid w:val="00BA0124"/>
    <w:rsid w:val="00E05111"/>
    <w:rsid w:val="00E24608"/>
    <w:rsid w:val="00F3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2189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218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7">
    <w:name w:val="c7"/>
    <w:basedOn w:val="a"/>
    <w:rsid w:val="004F6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4F60D1"/>
  </w:style>
  <w:style w:type="character" w:customStyle="1" w:styleId="c21">
    <w:name w:val="c21"/>
    <w:basedOn w:val="a0"/>
    <w:rsid w:val="004F60D1"/>
  </w:style>
  <w:style w:type="paragraph" w:customStyle="1" w:styleId="c13">
    <w:name w:val="c13"/>
    <w:basedOn w:val="a"/>
    <w:rsid w:val="004F6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99"/>
    <w:unhideWhenUsed/>
    <w:rsid w:val="004F60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2189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218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7">
    <w:name w:val="c7"/>
    <w:basedOn w:val="a"/>
    <w:rsid w:val="004F6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4F60D1"/>
  </w:style>
  <w:style w:type="character" w:customStyle="1" w:styleId="c21">
    <w:name w:val="c21"/>
    <w:basedOn w:val="a0"/>
    <w:rsid w:val="004F60D1"/>
  </w:style>
  <w:style w:type="paragraph" w:customStyle="1" w:styleId="c13">
    <w:name w:val="c13"/>
    <w:basedOn w:val="a"/>
    <w:rsid w:val="004F6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99"/>
    <w:unhideWhenUsed/>
    <w:rsid w:val="004F60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6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bz.ru/metodist/authors/informatika/3/eor11.php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lbz.ru/metodist/authors/informatika/3/eor11.ph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bz.ru/metodist/authors/informatika/3/eor11.php" TargetMode="External"/><Relationship Id="rId11" Type="http://schemas.openxmlformats.org/officeDocument/2006/relationships/hyperlink" Target="http://school-collection.edu.ru/catalo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bz.ru/metodist/authors/informatika/3/eor11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bz.ru/metodist/authors/informatika/3/eor11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3540</Words>
  <Characters>20182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Экзамен</cp:lastModifiedBy>
  <cp:revision>3</cp:revision>
  <dcterms:created xsi:type="dcterms:W3CDTF">2023-09-25T09:34:00Z</dcterms:created>
  <dcterms:modified xsi:type="dcterms:W3CDTF">2023-09-29T03:05:00Z</dcterms:modified>
</cp:coreProperties>
</file>