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76" w:rsidRDefault="00A40C76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A40C76" w:rsidRDefault="00A40C76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A40C76" w:rsidRDefault="00A40C76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C47DD7" w:rsidRDefault="002E09EC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C47DD7" w:rsidRDefault="002E09EC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Министерство образования Красноярского края</w:t>
      </w:r>
    </w:p>
    <w:p w:rsidR="00C47DD7" w:rsidRDefault="002E09EC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Главное управление образования администрации города Красноярска</w:t>
      </w:r>
    </w:p>
    <w:p w:rsidR="00C47DD7" w:rsidRDefault="002E09EC" w:rsidP="00A40C7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МБОУ СШ№84</w:t>
      </w:r>
    </w:p>
    <w:p w:rsidR="00C47DD7" w:rsidRDefault="00C47DD7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C47DD7" w:rsidRDefault="00C47DD7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C47DD7" w:rsidRDefault="002E09E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РАССМОТРЕНО                           СОГЛАСОВАНО                             УТВЕРЖДЕНО</w:t>
      </w:r>
    </w:p>
    <w:p w:rsidR="00C47DD7" w:rsidRDefault="00C47DD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47DD7" w:rsidRDefault="002E09E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Руководитель ШМО                     Заместитель директора по УВР          Директор</w:t>
      </w:r>
    </w:p>
    <w:p w:rsidR="00C47DD7" w:rsidRDefault="002E09E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                       ________________________              ___________________</w:t>
      </w:r>
    </w:p>
    <w:p w:rsidR="00C47DD7" w:rsidRDefault="002E09E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Долгушина Н.А.                                         Мартынова К.В.                       Петровская О.С.                     </w:t>
      </w:r>
    </w:p>
    <w:p w:rsidR="00C47DD7" w:rsidRDefault="002E09E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Протокол №1                                                                                                Приказ №107/9-п</w:t>
      </w:r>
    </w:p>
    <w:p w:rsidR="00C47DD7" w:rsidRDefault="002E09E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«29» августа 2023 г.                 от «30» августа 2023 г.                       от «30» августа 2023 г.  </w:t>
      </w:r>
    </w:p>
    <w:p w:rsidR="00C47DD7" w:rsidRDefault="00C47DD7">
      <w:pPr>
        <w:spacing w:before="978"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47DD7" w:rsidRDefault="002E09EC">
      <w:pPr>
        <w:spacing w:before="978" w:after="0" w:line="262" w:lineRule="auto"/>
        <w:ind w:left="302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>
        <w:rPr>
          <w:lang w:val="ru-RU"/>
        </w:rPr>
        <w:br/>
      </w:r>
    </w:p>
    <w:p w:rsidR="00C47DD7" w:rsidRDefault="002E09EC">
      <w:pPr>
        <w:spacing w:before="166" w:after="0" w:line="262" w:lineRule="auto"/>
        <w:ind w:left="1440" w:right="1872"/>
        <w:jc w:val="center"/>
        <w:rPr>
          <w:b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учебного </w:t>
      </w:r>
      <w:r w:rsidR="00F80BD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предмета</w:t>
      </w:r>
      <w:r>
        <w:rPr>
          <w:b/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«Основы духовно-нравственной культуры народов России»</w:t>
      </w:r>
    </w:p>
    <w:p w:rsidR="00A40C76" w:rsidRDefault="002E09EC" w:rsidP="00A40C76">
      <w:pPr>
        <w:spacing w:before="166" w:after="0" w:line="262" w:lineRule="auto"/>
        <w:ind w:left="1440" w:right="187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6 класс</w:t>
      </w:r>
      <w:bookmarkStart w:id="0" w:name="_GoBack"/>
      <w:bookmarkEnd w:id="0"/>
      <w:r w:rsidR="00A40C76">
        <w:rPr>
          <w:rFonts w:ascii="Times New Roman" w:eastAsia="Times New Roman" w:hAnsi="Times New Roman"/>
          <w:color w:val="000000"/>
          <w:sz w:val="24"/>
          <w:lang w:val="ru-RU"/>
        </w:rPr>
        <w:t>а</w:t>
      </w:r>
    </w:p>
    <w:p w:rsidR="00A40C76" w:rsidRDefault="00A40C76" w:rsidP="00A40C76">
      <w:pPr>
        <w:spacing w:before="166" w:after="0" w:line="262" w:lineRule="auto"/>
        <w:ind w:left="1440" w:right="187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40C76" w:rsidRDefault="00A40C76" w:rsidP="00A40C76">
      <w:pPr>
        <w:spacing w:before="166" w:after="0" w:line="262" w:lineRule="auto"/>
        <w:ind w:left="1440" w:right="187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40C76" w:rsidRDefault="00A40C76" w:rsidP="00A40C76">
      <w:pPr>
        <w:spacing w:before="166" w:after="0" w:line="262" w:lineRule="auto"/>
        <w:ind w:left="1440" w:right="187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40C76" w:rsidRDefault="00A40C76" w:rsidP="00A40C76">
      <w:pPr>
        <w:spacing w:before="166" w:after="0" w:line="262" w:lineRule="auto"/>
        <w:ind w:left="1440" w:right="187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7DD7" w:rsidRDefault="002E09EC" w:rsidP="00A40C76">
      <w:pPr>
        <w:tabs>
          <w:tab w:val="left" w:pos="9580"/>
        </w:tabs>
        <w:spacing w:before="2950" w:after="0" w:line="230" w:lineRule="auto"/>
        <w:ind w:right="-59"/>
        <w:jc w:val="center"/>
        <w:rPr>
          <w:lang w:val="ru-RU"/>
        </w:rPr>
        <w:sectPr w:rsidR="00C47DD7">
          <w:pgSz w:w="11900" w:h="16840"/>
          <w:pgMar w:top="298" w:right="880" w:bottom="612" w:left="1440" w:header="720" w:footer="720" w:gutter="0"/>
          <w:cols w:space="720" w:equalWidth="0">
            <w:col w:w="9580"/>
          </w:cols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Красноярск, 2023</w:t>
      </w:r>
    </w:p>
    <w:p w:rsidR="00C47DD7" w:rsidRDefault="00C47DD7">
      <w:pPr>
        <w:spacing w:after="78" w:line="220" w:lineRule="exact"/>
        <w:rPr>
          <w:lang w:val="ru-RU"/>
        </w:rPr>
      </w:pPr>
    </w:p>
    <w:p w:rsidR="00C47DD7" w:rsidRDefault="002E09EC" w:rsidP="002021B7">
      <w:pPr>
        <w:spacing w:after="0" w:line="240" w:lineRule="auto"/>
        <w:ind w:firstLine="284"/>
        <w:contextualSpacing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</w:t>
      </w:r>
      <w:r>
        <w:rPr>
          <w:sz w:val="28"/>
          <w:szCs w:val="28"/>
        </w:rPr>
        <w:lastRenderedPageBreak/>
        <w:t xml:space="preserve">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изучения учебного курса ОДНКНР являются: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курса ОДНКНР определяют следующие задачи: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уважительного и бережного отношения к историческому, религиозному и культурному наследию народов Российской Федерации;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курса ОДНКНР вносит значительный вклад в достижение главных целей основного общего образования, способствуя: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углублению представлений о светской этике, религиозной культуре народов Российской Федерации, их роли в развитии современного общества; </w:t>
      </w:r>
    </w:p>
    <w:p w:rsidR="00C47DD7" w:rsidRDefault="002E09EC" w:rsidP="002021B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</w:t>
      </w:r>
      <w:r>
        <w:rPr>
          <w:sz w:val="28"/>
          <w:szCs w:val="28"/>
        </w:rPr>
        <w:lastRenderedPageBreak/>
        <w:t xml:space="preserve">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C47DD7" w:rsidRDefault="002E09EC" w:rsidP="002021B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lang w:val="ru-RU"/>
        </w:rPr>
        <w:sectPr w:rsidR="00C47DD7" w:rsidSect="002021B7">
          <w:pgSz w:w="11900" w:h="16840"/>
          <w:pgMar w:top="286" w:right="701" w:bottom="1440" w:left="1418" w:header="720" w:footer="720" w:gutter="0"/>
          <w:cols w:space="720" w:equalWidth="0">
            <w:col w:w="9781"/>
          </w:cols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Общее число часов для изучения курса ОДНКНР  – 34 часа (1 час в неделю).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СОДЕРЖАНИЕ УЧЕБНОГО КУРСА</w:t>
      </w:r>
    </w:p>
    <w:p w:rsidR="00C47DD7" w:rsidRDefault="002E09EC" w:rsidP="002021B7">
      <w:pPr>
        <w:tabs>
          <w:tab w:val="left" w:pos="6012"/>
        </w:tabs>
        <w:spacing w:after="0" w:line="240" w:lineRule="auto"/>
        <w:ind w:left="180" w:right="360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Тематический блок 1. «Культура как социальность» </w:t>
      </w:r>
    </w:p>
    <w:p w:rsidR="00C47DD7" w:rsidRDefault="002E09EC" w:rsidP="002021B7">
      <w:pPr>
        <w:spacing w:after="0" w:line="240" w:lineRule="auto"/>
        <w:ind w:left="180" w:right="460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1. Мир культуры: его структура.</w:t>
      </w:r>
    </w:p>
    <w:p w:rsidR="00C47DD7" w:rsidRDefault="002E09EC" w:rsidP="002021B7">
      <w:pPr>
        <w:spacing w:after="0" w:line="240" w:lineRule="auto"/>
        <w:ind w:right="42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2. Культура России: многообразие регионов.</w:t>
      </w:r>
    </w:p>
    <w:p w:rsidR="00C47DD7" w:rsidRDefault="002E09EC" w:rsidP="002021B7">
      <w:pPr>
        <w:spacing w:after="0" w:line="240" w:lineRule="auto"/>
        <w:ind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3. История быта как история культуры.</w:t>
      </w:r>
    </w:p>
    <w:p w:rsidR="00C47DD7" w:rsidRDefault="002E09EC" w:rsidP="002021B7">
      <w:pPr>
        <w:spacing w:after="0" w:line="240" w:lineRule="auto"/>
        <w:ind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4. Прогресс: технический и социальный.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5. Образование в культуре народов России.</w:t>
      </w:r>
    </w:p>
    <w:p w:rsidR="00C47DD7" w:rsidRDefault="002E09EC" w:rsidP="002021B7">
      <w:pPr>
        <w:spacing w:after="0" w:line="240" w:lineRule="auto"/>
        <w:ind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6. Права и обязанности человека.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7. Общество и религия: духовно-нравственное взаимодействие.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8. Современный мир: самое важное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C47DD7" w:rsidRDefault="002E09EC" w:rsidP="002021B7">
      <w:pPr>
        <w:spacing w:after="0" w:line="240" w:lineRule="auto"/>
        <w:ind w:left="180" w:right="158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Тематический блок 2. «Человек и его отражение в культуре»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9. Каким должен быть человек? Духовно-нравственный облик и идеал человека.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Мораль, нравственность, этика, этикет в культурах народов России. Право и равенство в правах.</w:t>
      </w:r>
    </w:p>
    <w:p w:rsidR="00C47DD7" w:rsidRDefault="002E09EC" w:rsidP="002021B7">
      <w:pPr>
        <w:spacing w:after="0" w:line="240" w:lineRule="auto"/>
        <w:ind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10. Взросление человека в культуре народов России.</w:t>
      </w:r>
    </w:p>
    <w:p w:rsidR="00C47DD7" w:rsidRDefault="002E09EC" w:rsidP="002021B7">
      <w:pPr>
        <w:spacing w:after="0" w:line="240" w:lineRule="auto"/>
        <w:ind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11. Религия как источник нравственности.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86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12. Наука как источник знания о человеке и человеческом.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13. Этика и нравственность как категории духовной культуры.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14. Самопознание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Тематический блок 3. «Человек как член общества»</w:t>
      </w:r>
    </w:p>
    <w:p w:rsidR="00C47DD7" w:rsidRDefault="002E09EC" w:rsidP="002021B7">
      <w:pPr>
        <w:spacing w:after="0" w:line="240" w:lineRule="auto"/>
        <w:ind w:left="180" w:right="460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15. Труд делает человека человеком.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86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16. Подвиг: как узнать героя?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17. Люди в обществе: духовно-нравственное взаимовлияние.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14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Бедность. Инвалидность. Асоциальная семья. Сиротство. Отражение этих явлений в культуре общества.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19. Духовно-нравственные ориентиры социальных отношений.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Милосердие. Взаимопомощь. Социальное служение. Благотворительность. Волонтёрство.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Общественные блага.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20. Гуманизм как сущностная характеристика духовнонравственной культуры народов России.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Тема 22. Выдающиеся благотворители в истории. Благотворительность как нравственный долг.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24. Моя профессия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 как самореализация, как вклад в общество. Рассказ о  своей будущей профессии.</w:t>
      </w:r>
    </w:p>
    <w:p w:rsidR="00C47DD7" w:rsidRDefault="002E09EC" w:rsidP="002021B7">
      <w:pPr>
        <w:tabs>
          <w:tab w:val="left" w:pos="5160"/>
          <w:tab w:val="left" w:pos="5268"/>
        </w:tabs>
        <w:spacing w:after="0" w:line="240" w:lineRule="auto"/>
        <w:ind w:left="180" w:right="24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Тематический блок 4. «Родина и патриотизм» </w:t>
      </w:r>
    </w:p>
    <w:p w:rsidR="00C47DD7" w:rsidRDefault="002E09EC" w:rsidP="002021B7">
      <w:pPr>
        <w:tabs>
          <w:tab w:val="left" w:pos="5160"/>
          <w:tab w:val="left" w:pos="5268"/>
        </w:tabs>
        <w:spacing w:after="0" w:line="240" w:lineRule="auto"/>
        <w:ind w:left="180" w:right="2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25. Гражданин.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26. Патриотизм.</w:t>
      </w:r>
    </w:p>
    <w:p w:rsidR="00C47DD7" w:rsidRDefault="002E09EC" w:rsidP="002021B7">
      <w:pPr>
        <w:spacing w:after="0" w:line="240" w:lineRule="auto"/>
        <w:ind w:left="18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C47DD7" w:rsidRDefault="002E09EC" w:rsidP="002021B7">
      <w:pPr>
        <w:spacing w:after="0" w:line="240" w:lineRule="auto"/>
        <w:ind w:left="180"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27. Защита Родины: подвиг или долг?</w:t>
      </w:r>
    </w:p>
    <w:p w:rsidR="00C47DD7" w:rsidRDefault="002E09EC" w:rsidP="002021B7">
      <w:pPr>
        <w:tabs>
          <w:tab w:val="left" w:pos="18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28. Государство. Россия  — наша родина.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Государство как объединяющее начало. Социальная сторона права и государства. Что такое закон.</w:t>
      </w:r>
    </w:p>
    <w:p w:rsidR="00C47DD7" w:rsidRDefault="002E09EC" w:rsidP="002021B7">
      <w:pPr>
        <w:spacing w:after="0" w:line="240" w:lineRule="auto"/>
        <w:ind w:right="100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Что такое Родина? Что такое государство? Необходимость быть гражданином. Российская гражданская идентичность.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29. Гражданская идентичность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Какими качествами должен обладать человек как гражданин.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30. Моя школа и мой класс (практическое занятие).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Портрет школы или класса через добрые дела.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31. Человек: какой он?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C47DD7" w:rsidRDefault="002E09EC" w:rsidP="002021B7">
      <w:pPr>
        <w:spacing w:after="0" w:line="240" w:lineRule="auto"/>
        <w:ind w:left="18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Человек. Его образы в культуре. Духовность и нравственность как важнейшие качества человека. Тема 32. Человек и культура (проект).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47DD7" w:rsidSect="002021B7">
          <w:pgSz w:w="11900" w:h="16840"/>
          <w:pgMar w:top="286" w:right="701" w:bottom="1440" w:left="1418" w:header="720" w:footer="720" w:gutter="0"/>
          <w:cols w:space="720" w:equalWidth="0">
            <w:col w:w="9781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Итоговый проект: «Что значит быть человеком?».</w:t>
      </w:r>
    </w:p>
    <w:p w:rsidR="00C47DD7" w:rsidRDefault="00C47DD7" w:rsidP="002021B7">
      <w:pPr>
        <w:spacing w:after="78" w:line="240" w:lineRule="auto"/>
        <w:ind w:firstLine="284"/>
        <w:contextualSpacing/>
        <w:jc w:val="both"/>
        <w:rPr>
          <w:rFonts w:ascii="Times New Roman" w:hAnsi="Times New Roman" w:cs="Times New Roman"/>
          <w:lang w:val="ru-RU"/>
        </w:rPr>
      </w:pP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курса включают: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идентичности;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ценность самостоятельности и инициативы;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наличие мотивации к целенаправленной социально значимой деятельности;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результате изучения курса ОДНКНР на уровне </w:t>
      </w:r>
      <w:r>
        <w:rPr>
          <w:sz w:val="28"/>
          <w:szCs w:val="28"/>
        </w:rPr>
        <w:t xml:space="preserve">основного общего образования у обучающегося будут сформированы следующие личностные результаты в части: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1) патриотического воспитания: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2) гражданского воспитания: 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3) ценности познавательной деятельности: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4) духовно-нравственного воспитания: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 РЕЗУЛЬТАТЫ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Познавательные универсальные учебные действия: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r>
        <w:rPr>
          <w:sz w:val="28"/>
          <w:szCs w:val="28"/>
        </w:rPr>
        <w:lastRenderedPageBreak/>
        <w:t xml:space="preserve">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смысловое чтение;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Коммуникативные универсальные учебные действия: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формулировать, аргументировать и отстаивать своё мнение (учебное сотрудничество);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устной и письменной речью, монологической контекстной речью (коммуникация);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Регулятивные универсальные учебные действия: 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оценивать правильность выполнения учебной задачи, собственные возможности её решения (оценка); </w:t>
      </w:r>
    </w:p>
    <w:p w:rsidR="00C47DD7" w:rsidRDefault="002E09EC" w:rsidP="002021B7">
      <w:pPr>
        <w:pStyle w:val="Default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</w:p>
    <w:p w:rsidR="00C47DD7" w:rsidRDefault="002E09EC" w:rsidP="002021B7">
      <w:pPr>
        <w:pStyle w:val="Default"/>
        <w:tabs>
          <w:tab w:val="left" w:pos="5687"/>
        </w:tabs>
        <w:ind w:firstLine="284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 РЕЗУЛЬТАТЫ 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К концу обучения в 6 классе обучающийся получит следующие предметные результаты по отдельным темам программы по ОДНКНР.</w:t>
      </w:r>
    </w:p>
    <w:p w:rsidR="00C47DD7" w:rsidRDefault="002E09EC" w:rsidP="002021B7">
      <w:pPr>
        <w:tabs>
          <w:tab w:val="left" w:pos="5771"/>
          <w:tab w:val="left" w:pos="5855"/>
        </w:tabs>
        <w:spacing w:after="0" w:line="240" w:lineRule="auto"/>
        <w:ind w:left="180" w:right="228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Тематический блок 1. «Культура как социальность»</w:t>
      </w:r>
    </w:p>
    <w:p w:rsidR="00C47DD7" w:rsidRDefault="002E09EC" w:rsidP="002021B7">
      <w:pPr>
        <w:spacing w:after="0" w:line="240" w:lineRule="auto"/>
        <w:ind w:left="180" w:right="3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1. Мир культуры: его структура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и уметь объяснить структуру культуры как социального явления;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специфику социальных явлений, их ключевые отличия от природных явлений;</w:t>
      </w:r>
    </w:p>
    <w:p w:rsidR="00C47DD7" w:rsidRDefault="002E09EC" w:rsidP="002021B7">
      <w:pPr>
        <w:spacing w:after="0" w:line="240" w:lineRule="auto"/>
        <w:ind w:left="420" w:right="86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зависимость социальных процессов от культурноисторических процессов;</w:t>
      </w:r>
    </w:p>
    <w:p w:rsidR="00C47DD7" w:rsidRDefault="002E09EC" w:rsidP="002021B7">
      <w:pPr>
        <w:spacing w:after="0" w:line="240" w:lineRule="auto"/>
        <w:ind w:left="420"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уметь объяснить взаимосвязь между научно-техническим прогрессом и этапами развития социума.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2. Культура России: многообразие регионов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административно-территориальное деление России;</w:t>
      </w:r>
    </w:p>
    <w:p w:rsidR="00C47DD7" w:rsidRDefault="002E09EC" w:rsidP="002021B7">
      <w:pPr>
        <w:spacing w:after="0" w:line="240" w:lineRule="auto"/>
        <w:ind w:left="42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количество регионов, различать субъекты и федеральные округа, уметь показать их на административной карте России;</w:t>
      </w:r>
    </w:p>
    <w:p w:rsidR="00C47DD7" w:rsidRDefault="002E09EC" w:rsidP="002021B7">
      <w:pPr>
        <w:spacing w:after="0" w:line="240" w:lineRule="auto"/>
        <w:ind w:left="420"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объяснять принцип равенства прав каждого человека, вне зависимости от его принадлежности к тому или иному народу;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ценность многообразия культурных укладов народов Российской Федерации;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демонстрировать готовность к сохранению межнационального и межрелигиозного согласия в России;</w:t>
      </w:r>
    </w:p>
    <w:p w:rsidR="00C47DD7" w:rsidRDefault="00C47DD7" w:rsidP="002021B7">
      <w:pPr>
        <w:spacing w:after="174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духовную культуру всех народов России как общее достояние и богатство нашей многонациональной Родины.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3. История быта как история культуры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смысл понятия «домашнее хозяйство» и характеризовать его типы;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взаимосвязь между хозяйственной деятельностью народов России и особенностями исторического периода;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4. Прогресс: технический и социальный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демонстрировать понимание роли обслуживающего труда, его социальной и духовно-нравственной важности;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 понимать взаимосвязи между механизацией домашнего труда и изменениями социальных взаимосвязей в обществе;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осознавать и обосновывать влияние технологий на культуру и ценности общества.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5. Образование в культуре народов России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Иметь представление об истории образования и его роли в обществе на различных этапах его развития;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обосновывать роль ценностей в обществе, их зависимость от процесса познания;—  понимать специфику каждой ступени образования, её роль в современных общественных процессах;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важность образования в современном мире и ценность знания;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образование как часть процесса формирования духовно-нравственных ориентиров человека.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6. Права и обязанности человека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термины «права человека», «естественные права человека», «правовая культура»: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историю формирования комплекса понятий, связанных с правами;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обосновывать важность прав человека как привилегии и обязанности человека;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необходимость соблюдения прав человека; —  понимать и уметь объяснить необходимость сохранения паритета между правами и обязанностями человека в обществе;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приводить примеры формирования правовой культуры из истории народов России.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7. Общество и религия: духовно-нравственное взаимодействие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и понимать смысл терминов «религия», «конфессия», «атеизм», «свободомыслие»;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основные культурообразующие конфессии;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и уметь объяснять роль религии в истории и на современном этапе общественного развития;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обосновывать роль религий как источника культурного развития общества.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8. Современный мир: самое важное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основные процессы, протекающие в современном обществе, его духовно-нравственные ориентиры;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C47DD7" w:rsidRDefault="002E09EC" w:rsidP="002021B7">
      <w:pPr>
        <w:spacing w:after="0" w:line="240" w:lineRule="auto"/>
        <w:ind w:left="240"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C47DD7" w:rsidRDefault="002E09EC" w:rsidP="002021B7">
      <w:pPr>
        <w:spacing w:after="0" w:line="240" w:lineRule="auto"/>
        <w:ind w:right="3456"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Тематический блок 2. «Человек и его отражение в культуре»</w:t>
      </w:r>
    </w:p>
    <w:p w:rsidR="00C47DD7" w:rsidRDefault="002E09EC" w:rsidP="002021B7">
      <w:pPr>
        <w:spacing w:after="0" w:line="240" w:lineRule="auto"/>
        <w:ind w:right="345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Тема 9. Духовно-нравственный облик и идеал человека</w:t>
      </w:r>
    </w:p>
    <w:p w:rsidR="00C47DD7" w:rsidRDefault="002E09EC" w:rsidP="002021B7">
      <w:pPr>
        <w:spacing w:after="0" w:line="240" w:lineRule="auto"/>
        <w:ind w:left="240"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Объяснять, как проявляется мораль и нравственность через описание личных качеств человека;</w:t>
      </w:r>
    </w:p>
    <w:p w:rsidR="00C47DD7" w:rsidRDefault="002E09EC" w:rsidP="002021B7">
      <w:pPr>
        <w:spacing w:after="0" w:line="240" w:lineRule="auto"/>
        <w:ind w:left="240"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осознавать, какие личностные качества соотносятся с теми или иными моральными и нравственными ценностями;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различия между этикой и этикетом и их взаимосвязь;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взаимосвязь таких понятий как «свобода», «ответственность», «право» и«долг»;</w:t>
      </w: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важность коллективизма как ценности современной России и его приоритет перед идеологией индивидуализма;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приводить примеры идеалов человека в историко-культурном пространстве современной России.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10. Взросление человека в культуре народов России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различие между процессами антропогенеза и антропосоциогенеза;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обосновывать важность взаимодействия человека и общества, характеризовать негативные эффекты социальной изоляции;</w:t>
      </w:r>
    </w:p>
    <w:p w:rsidR="00C47DD7" w:rsidRDefault="002E09EC" w:rsidP="002021B7">
      <w:pPr>
        <w:spacing w:after="0" w:line="240" w:lineRule="auto"/>
        <w:ind w:left="240"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C47DD7" w:rsidRDefault="002E09EC" w:rsidP="002021B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11. Религия как источник нравственности</w:t>
      </w:r>
    </w:p>
    <w:p w:rsidR="00C47DD7" w:rsidRDefault="00C47DD7" w:rsidP="002021B7">
      <w:pPr>
        <w:spacing w:after="108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нравственный потенциал религии;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знать и уметь излагать нравственные принципы государствообразующих конфессий России;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знать основные требования к нравственному идеалу человека в государствообразующих религиях современной России; 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уметь обосновывать важность религиозных моральных и нравственных ценностей для современного общества.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12. Наука как источник знания о человеке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и характеризовать смысл понятия «гуманитарное знание»;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определять нравственный смысл гуманитарного знания, его системообразующую роль в современной культуре;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понятие «культура» как процесс самопознания общества, как его внутреннюю самоактуализацию;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осознавать и доказывать взаимосвязь различных областей гуманитарного знания.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13. Этика и нравственность как категории духовной культуры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многосторонность понятия «этика»;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особенности этики как науки;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 объяснять понятия «добро» и «зло» с помощью примеров в истории и культуре народов России и соотносить их с личным опытом;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важность и необходимость нравственности для социального благополучия общества и личности.</w:t>
      </w: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14. Самопознание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понятия «самопознание», «автобиография», «автопортрет», «рефлексия»;</w:t>
      </w: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доказывать и обосновывать свои нравственные убеждения.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Тематический блок 3. «Человек как член общества» 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15. Труд делает человека человеком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важность труда и его роль в современном обществе;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соотносить понятия «добросовестный труд» и «экономическое благополучие»;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объяснять понятия «безделье», «лень», «тунеядство»; понимать важность и уметь обосноватьнеобходимость их преодоления для самого себя;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оценивать общественные процессы в области общественной оценки труда;</w:t>
      </w:r>
    </w:p>
    <w:p w:rsidR="00C47DD7" w:rsidRDefault="002E09EC" w:rsidP="002021B7">
      <w:pPr>
        <w:tabs>
          <w:tab w:val="left" w:pos="24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 осознавать и демонстрировать значимость трудолюбия, трудовых подвигов, социальной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ответственности за свой труд;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объяснять важность труда и его экономической стоимости;</w:t>
      </w:r>
    </w:p>
    <w:p w:rsidR="00C47DD7" w:rsidRDefault="00C47DD7" w:rsidP="002021B7">
      <w:pPr>
        <w:spacing w:after="108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7DD7" w:rsidRDefault="002E09EC" w:rsidP="002021B7">
      <w:pPr>
        <w:spacing w:after="0" w:line="240" w:lineRule="auto"/>
        <w:ind w:left="42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16. Подвиг: как узнать героя?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понятия «подвиг», «героизм», «самопожертвование»;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отличия подвига на войне и в мирное время;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уметь доказывать важность героических примеров для жизни общества;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и называть героев современного общества и исторических личностей;</w:t>
      </w:r>
    </w:p>
    <w:p w:rsidR="00C47DD7" w:rsidRDefault="002E09EC" w:rsidP="002021B7">
      <w:pPr>
        <w:spacing w:after="0" w:line="240" w:lineRule="auto"/>
        <w:ind w:left="42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разграничение понятий «героизм» и «псевдогероизм» через значимость для общества и понимание последствий.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17. Люди в обществе: духовно-нравственное взаимовлияние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понятие «социальные отношения»;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смысл понятия «человек как субъект социальных отношений» в приложении к его нравственному и духовному развитию;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осознавать роль малых и больших социальных групп в нравственном состоянии личности;</w:t>
      </w:r>
    </w:p>
    <w:p w:rsidR="00C47DD7" w:rsidRDefault="002E09EC" w:rsidP="002021B7">
      <w:pPr>
        <w:spacing w:after="0" w:line="240" w:lineRule="auto"/>
        <w:ind w:left="42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C47DD7" w:rsidRDefault="002E09EC" w:rsidP="002021B7">
      <w:pPr>
        <w:spacing w:after="0" w:line="240" w:lineRule="auto"/>
        <w:ind w:left="42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важность и находить нравственные основания социальной взаимопомощи, в том числе благотворительности;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характеризовать понятие «этика предпринимательства» в социальном аспекте.</w:t>
      </w:r>
    </w:p>
    <w:p w:rsidR="00C47DD7" w:rsidRDefault="002E09EC" w:rsidP="002021B7">
      <w:pPr>
        <w:tabs>
          <w:tab w:val="left" w:pos="180"/>
        </w:tabs>
        <w:spacing w:after="0" w:line="240" w:lineRule="auto"/>
        <w:ind w:right="115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18. Проблемы современного общества как отражение его духовно-нравственного самосознания</w:t>
      </w:r>
    </w:p>
    <w:p w:rsidR="00C47DD7" w:rsidRDefault="002E09EC" w:rsidP="002021B7">
      <w:pPr>
        <w:spacing w:after="0" w:line="240" w:lineRule="auto"/>
        <w:ind w:left="42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C47DD7" w:rsidRDefault="002E09EC" w:rsidP="002021B7">
      <w:pPr>
        <w:spacing w:after="0" w:line="240" w:lineRule="auto"/>
        <w:ind w:left="42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C47DD7" w:rsidRDefault="002E09EC" w:rsidP="002021B7">
      <w:pPr>
        <w:spacing w:after="0" w:line="240" w:lineRule="auto"/>
        <w:ind w:left="18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19. Духовно-нравственные ориентиры социальных отношений</w:t>
      </w:r>
    </w:p>
    <w:p w:rsidR="00C47DD7" w:rsidRDefault="002E09EC" w:rsidP="002021B7">
      <w:pPr>
        <w:spacing w:after="0" w:line="240" w:lineRule="auto"/>
        <w:ind w:left="420" w:right="100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C47DD7" w:rsidRDefault="002E09EC" w:rsidP="002021B7">
      <w:pPr>
        <w:spacing w:after="0" w:line="240" w:lineRule="auto"/>
        <w:ind w:left="420" w:right="7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C47DD7" w:rsidRDefault="002E09EC" w:rsidP="002021B7">
      <w:pPr>
        <w:spacing w:after="0" w:line="240" w:lineRule="auto"/>
        <w:ind w:left="420" w:right="86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20. Гуманизм как сущностная характеристика духовно-нравственной культуры народов России—  Характеризовать понятие «гуманизм» как источник духовно-нравственных ценностей российского народа;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находить и обосновывать проявления гуманизма в историко-культурном наследии народов России;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C47DD7" w:rsidRDefault="002E09EC" w:rsidP="002021B7">
      <w:pPr>
        <w:spacing w:after="0" w:line="240" w:lineRule="auto"/>
        <w:ind w:left="42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находить и объяснять гуманистические проявления в современной культуре.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21. Социальные профессии; их важность для сохранения духовно-нравственного облика общества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понятия «социальные профессии», «помогающие профессии»;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иметь представление о духовно-нравственных качествах, необходимых представителям социальных профессий; 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144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осознавать и обосновывать ответственность личности при выборе социальных профессий;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приводить примеры из литературы и истории, современной жизни, подтверждающие данную точку зрения.</w:t>
      </w:r>
    </w:p>
    <w:p w:rsidR="00C47DD7" w:rsidRDefault="002E09EC" w:rsidP="002021B7">
      <w:pPr>
        <w:spacing w:after="0" w:line="240" w:lineRule="auto"/>
        <w:ind w:left="420" w:right="576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Тема 22. Выдающиеся благотворители в истории. Благотворительность как нравственный долг—  Характеризовать понятие «благотворительность» и его эволюцию в истории России;—  доказывать важность меценатства в современном обществе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общества в целом и для духовно-нравственного развития личности самого мецената;</w:t>
      </w:r>
    </w:p>
    <w:p w:rsidR="00C47DD7" w:rsidRDefault="002E09EC" w:rsidP="002021B7">
      <w:pPr>
        <w:spacing w:after="0" w:line="240" w:lineRule="auto"/>
        <w:ind w:left="420" w:right="576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понятие «социальный долг», обосновывать его важную роль в жизни общества;</w:t>
      </w:r>
    </w:p>
    <w:p w:rsidR="00C47DD7" w:rsidRDefault="002E09EC" w:rsidP="002021B7">
      <w:pPr>
        <w:spacing w:after="0" w:line="240" w:lineRule="auto"/>
        <w:ind w:left="420"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приводить примеры выдающихся благотворителей в истории и современной России;—  понимать смысл внеэкономической благотворительности: волонтёрской деятельности, аргументированно объяснять её важность.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23. Выдающиеся учёные России. Наука как источник социального и духовного прогресса общества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понятие «наука»;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называть имена выдающихся учёных России;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важность понимания истории науки, получения и обоснования научного знания;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и доказывать важность науки для благополучия общества, страны и государства;</w:t>
      </w:r>
    </w:p>
    <w:p w:rsidR="00C47DD7" w:rsidRDefault="002E09EC" w:rsidP="002021B7">
      <w:pPr>
        <w:tabs>
          <w:tab w:val="left" w:pos="180"/>
          <w:tab w:val="left" w:pos="420"/>
        </w:tabs>
        <w:spacing w:after="0" w:line="240" w:lineRule="auto"/>
        <w:ind w:right="28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 обосновывать важность морали и нравственности в науке, её роль и вклад в доказательство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этих понятий.</w:t>
      </w:r>
    </w:p>
    <w:p w:rsidR="00C47DD7" w:rsidRDefault="00C47DD7" w:rsidP="002021B7">
      <w:pPr>
        <w:spacing w:after="138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7DD7" w:rsidRDefault="002E09EC" w:rsidP="002021B7">
      <w:pPr>
        <w:spacing w:after="0" w:line="240" w:lineRule="auto"/>
        <w:ind w:left="240" w:right="14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24. Моя профессия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)—  Характеризовать понятие «профессия», предполагать характер и цель труда в определённой профессии;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C47DD7" w:rsidRDefault="002E09EC" w:rsidP="002021B7">
      <w:pPr>
        <w:tabs>
          <w:tab w:val="left" w:pos="240"/>
        </w:tabs>
        <w:spacing w:after="0" w:line="240" w:lineRule="auto"/>
        <w:ind w:right="129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Тематический блок 4. «Родина и патриотизм»</w:t>
      </w:r>
    </w:p>
    <w:p w:rsidR="00C47DD7" w:rsidRDefault="002E09EC" w:rsidP="002021B7">
      <w:pPr>
        <w:tabs>
          <w:tab w:val="left" w:pos="240"/>
        </w:tabs>
        <w:spacing w:after="0" w:line="240" w:lineRule="auto"/>
        <w:ind w:right="129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Тема 25. Гражданин</w:t>
      </w:r>
    </w:p>
    <w:p w:rsidR="00C47DD7" w:rsidRDefault="002E09EC" w:rsidP="002021B7">
      <w:pPr>
        <w:tabs>
          <w:tab w:val="left" w:pos="240"/>
          <w:tab w:val="left" w:pos="978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понятия «Родина» и «гражданство», объяснять их взаимосвязь;</w:t>
      </w:r>
    </w:p>
    <w:p w:rsidR="00C47DD7" w:rsidRDefault="002E09EC" w:rsidP="002021B7">
      <w:pPr>
        <w:tabs>
          <w:tab w:val="left" w:pos="240"/>
          <w:tab w:val="left" w:pos="978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духовно-нравственный характер патриотизма, ценностей гражданского самосознания;</w:t>
      </w:r>
    </w:p>
    <w:p w:rsidR="00C47DD7" w:rsidRDefault="002E09EC" w:rsidP="002021B7">
      <w:pPr>
        <w:tabs>
          <w:tab w:val="left" w:pos="240"/>
          <w:tab w:val="left" w:pos="9781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понимать и уметь обосновывать нравственные качества гражданина.</w:t>
      </w:r>
    </w:p>
    <w:p w:rsidR="00C47DD7" w:rsidRDefault="002E09EC" w:rsidP="002021B7">
      <w:pPr>
        <w:tabs>
          <w:tab w:val="left" w:pos="9781"/>
        </w:tabs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26. Патриотизм—  Характеризовать понятие «патриотизм»;</w:t>
      </w:r>
    </w:p>
    <w:p w:rsidR="00C47DD7" w:rsidRDefault="002E09EC" w:rsidP="002021B7">
      <w:pPr>
        <w:tabs>
          <w:tab w:val="left" w:pos="9781"/>
        </w:tabs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приводить примеры патриотизма в истории и современном обществе;</w:t>
      </w:r>
    </w:p>
    <w:p w:rsidR="00C47DD7" w:rsidRDefault="002E09EC" w:rsidP="002021B7">
      <w:pPr>
        <w:tabs>
          <w:tab w:val="left" w:pos="9781"/>
        </w:tabs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C47DD7" w:rsidRDefault="002E09EC" w:rsidP="002021B7">
      <w:pPr>
        <w:tabs>
          <w:tab w:val="left" w:pos="9781"/>
        </w:tabs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уметь обосновывать важность патриотизма.</w:t>
      </w:r>
    </w:p>
    <w:p w:rsidR="00C47DD7" w:rsidRDefault="002E09EC" w:rsidP="002021B7">
      <w:pPr>
        <w:tabs>
          <w:tab w:val="left" w:pos="9781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27. Защита Родины: подвиг или долг?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понятия «война» и «мир»;—  доказывать важность сохранения мира и согласия;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обосновывать роль защиты Отечества, её важность для гражданина;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особенности защиты чести Отечества в спорте, науке, культуре;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характеризовать понятия «военный подвиг», «честь», «доблесть»; обосновывать их важность, приводить примеры их проявлений.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28. Государство. Россия  — наша родина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понятие «государство»;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понятие «закон» как существенную часть гражданской идентичности человека;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C47DD7" w:rsidRDefault="002E09EC" w:rsidP="002021B7">
      <w:pPr>
        <w:spacing w:after="0" w:line="240" w:lineRule="auto"/>
        <w:ind w:left="240" w:right="100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29. Гражданская идентичность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C47DD7" w:rsidRDefault="002E09EC" w:rsidP="002021B7">
      <w:pPr>
        <w:spacing w:after="0" w:line="240" w:lineRule="auto"/>
        <w:ind w:left="240" w:right="1008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Охарактеризовать свою гражданскую идентичность, её составляющие: этническую, религиозную, гендерную идентичности;</w:t>
      </w:r>
    </w:p>
    <w:p w:rsidR="00C47DD7" w:rsidRDefault="00C47DD7" w:rsidP="002021B7">
      <w:pPr>
        <w:spacing w:after="108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обосновывать важность духовно-нравственных качеств гражданина, указывать их источники.</w:t>
      </w:r>
    </w:p>
    <w:p w:rsidR="00C47DD7" w:rsidRDefault="002E09EC" w:rsidP="002021B7">
      <w:pPr>
        <w:spacing w:after="0" w:line="240" w:lineRule="auto"/>
        <w:ind w:left="240"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30. Моя школа и мой класс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C47DD7" w:rsidRDefault="002E09EC" w:rsidP="002021B7">
      <w:pPr>
        <w:spacing w:after="0" w:line="240" w:lineRule="auto"/>
        <w:ind w:left="240" w:right="57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понятие «добрые дела» в контексте оценки собственных действий, их нравственного характера;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находить примеры добрых дел в реальности и уметь адаптировать их к потребностям класса.</w:t>
      </w:r>
    </w:p>
    <w:p w:rsidR="00C47DD7" w:rsidRDefault="002E09EC" w:rsidP="002021B7">
      <w:pPr>
        <w:tabs>
          <w:tab w:val="left" w:pos="240"/>
        </w:tabs>
        <w:spacing w:after="0" w:line="240" w:lineRule="auto"/>
        <w:ind w:right="2304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31. Человек: какой он?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C47DD7" w:rsidRDefault="002E09EC" w:rsidP="002021B7">
      <w:pPr>
        <w:tabs>
          <w:tab w:val="left" w:pos="240"/>
          <w:tab w:val="left" w:pos="7907"/>
        </w:tabs>
        <w:spacing w:after="0" w:line="240" w:lineRule="auto"/>
        <w:ind w:right="3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понятие «человек» как духовно-нравственный идеал;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приводить примеры духовно-нравственного идеала в культуре;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формулировать свой идеал человека и нравственные качества, которые ему присущи.</w:t>
      </w:r>
    </w:p>
    <w:p w:rsidR="00C47DD7" w:rsidRDefault="002E09EC" w:rsidP="002021B7">
      <w:pPr>
        <w:tabs>
          <w:tab w:val="left" w:pos="240"/>
        </w:tabs>
        <w:spacing w:after="0" w:line="240" w:lineRule="auto"/>
        <w:ind w:right="331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Тема 32. Человек и культура (проект)</w:t>
      </w:r>
    </w:p>
    <w:p w:rsidR="00C47DD7" w:rsidRDefault="002E09EC" w:rsidP="002021B7">
      <w:pPr>
        <w:tabs>
          <w:tab w:val="left" w:pos="240"/>
        </w:tabs>
        <w:spacing w:after="0" w:line="240" w:lineRule="auto"/>
        <w:ind w:right="36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Характеризовать грани взаимодействия человека и культуры;</w:t>
      </w:r>
    </w:p>
    <w:p w:rsidR="00C47DD7" w:rsidRDefault="002E09EC" w:rsidP="002021B7">
      <w:pPr>
        <w:spacing w:after="0" w:line="240" w:lineRule="auto"/>
        <w:ind w:left="240" w:right="288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уметь описать в выбранном направлении с помощью известных примеров образ человека, создаваемый произведениями культуры;</w:t>
      </w:r>
    </w:p>
    <w:p w:rsidR="00C47DD7" w:rsidRDefault="002E09EC" w:rsidP="002021B7">
      <w:pPr>
        <w:spacing w:after="0" w:line="240" w:lineRule="auto"/>
        <w:ind w:left="240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показать взаимосвязь человека и культуры через их взаимовлияние;</w:t>
      </w:r>
    </w:p>
    <w:p w:rsidR="00C47DD7" w:rsidRDefault="002E09EC" w:rsidP="002021B7">
      <w:pPr>
        <w:spacing w:after="0" w:line="240" w:lineRule="auto"/>
        <w:ind w:left="240" w:right="432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C47DD7" w:rsidRDefault="00C47DD7">
      <w:pPr>
        <w:spacing w:before="238" w:after="0" w:line="271" w:lineRule="auto"/>
        <w:ind w:left="240" w:right="432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47DD7" w:rsidSect="002021B7">
          <w:pgSz w:w="11900" w:h="16840"/>
          <w:pgMar w:top="328" w:right="701" w:bottom="1440" w:left="1418" w:header="720" w:footer="720" w:gutter="0"/>
          <w:cols w:space="720" w:equalWidth="0">
            <w:col w:w="9781"/>
          </w:cols>
        </w:sectPr>
      </w:pPr>
    </w:p>
    <w:p w:rsidR="003D3FD8" w:rsidRPr="003D3FD8" w:rsidRDefault="002E09EC" w:rsidP="003D3FD8">
      <w:pPr>
        <w:spacing w:after="54" w:line="259" w:lineRule="auto"/>
        <w:ind w:left="-774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ТЕМАТИЧЕСКОЕ </w:t>
      </w:r>
      <w:r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9"/>
        <w:gridCol w:w="3025"/>
        <w:gridCol w:w="1559"/>
        <w:gridCol w:w="1985"/>
        <w:gridCol w:w="1984"/>
        <w:gridCol w:w="4820"/>
      </w:tblGrid>
      <w:tr w:rsidR="003D3FD8" w:rsidRPr="003D3FD8" w:rsidTr="002021B7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№ п/п </w:t>
            </w:r>
          </w:p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разделов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программы</w:t>
            </w:r>
            <w:proofErr w:type="spellEnd"/>
          </w:p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цифровые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</w:p>
        </w:tc>
      </w:tr>
      <w:tr w:rsidR="003D3FD8" w:rsidRPr="003D3FD8" w:rsidTr="002021B7">
        <w:trPr>
          <w:trHeight w:val="144"/>
          <w:tblCellSpacing w:w="20" w:type="nil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D3FD8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D3FD8" w:rsidRPr="003D3FD8" w:rsidTr="002021B7">
        <w:trPr>
          <w:trHeight w:val="573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</w:rPr>
            </w:pPr>
            <w:r w:rsidRPr="003D3FD8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D3FD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3D3FD8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3D3FD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  <w:r w:rsidRPr="003D3FD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2021B7" w:rsidRDefault="002021B7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21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http://scool-collection.edu.ru</w:t>
            </w:r>
          </w:p>
        </w:tc>
      </w:tr>
      <w:tr w:rsidR="003D3FD8" w:rsidRPr="003D3FD8" w:rsidTr="002021B7">
        <w:trPr>
          <w:trHeight w:val="573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8</w:t>
            </w:r>
          </w:p>
        </w:tc>
        <w:tc>
          <w:tcPr>
            <w:tcW w:w="8789" w:type="dxa"/>
            <w:gridSpan w:val="3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D3FD8" w:rsidRPr="00F80BD8" w:rsidTr="002021B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Человек и его отражение в культуре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3D3FD8" w:rsidRDefault="002021B7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http://scool-collection.edu.ru</w:t>
            </w:r>
          </w:p>
        </w:tc>
      </w:tr>
      <w:tr w:rsidR="003D3FD8" w:rsidRPr="003D3FD8" w:rsidTr="002021B7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8789" w:type="dxa"/>
            <w:gridSpan w:val="3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D8" w:rsidRPr="00F80BD8" w:rsidTr="002021B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Человек как член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3D3FD8" w:rsidRDefault="002021B7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http://scool-collection.edu.ru</w:t>
            </w:r>
          </w:p>
        </w:tc>
      </w:tr>
      <w:tr w:rsidR="003D3FD8" w:rsidRPr="003D3FD8" w:rsidTr="002021B7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8789" w:type="dxa"/>
            <w:gridSpan w:val="3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D8" w:rsidRPr="00F80BD8" w:rsidTr="002021B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Родина и патриотизм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3D3FD8" w:rsidRDefault="002021B7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http://scool-collection.edu.ru</w:t>
            </w:r>
          </w:p>
        </w:tc>
      </w:tr>
      <w:tr w:rsidR="003D3FD8" w:rsidRPr="003D3FD8" w:rsidTr="002021B7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3D3FD8" w:rsidRDefault="003D3FD8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D8" w:rsidRPr="00F80BD8" w:rsidTr="002021B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Обобщение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3D3FD8" w:rsidRDefault="002021B7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http://scool-collection.edu.ru</w:t>
            </w:r>
          </w:p>
        </w:tc>
      </w:tr>
      <w:tr w:rsidR="003D3FD8" w:rsidRPr="003D3FD8" w:rsidTr="002021B7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8789" w:type="dxa"/>
            <w:gridSpan w:val="3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D8" w:rsidRPr="003D3FD8" w:rsidTr="002021B7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34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3FD8" w:rsidRPr="003D3FD8" w:rsidRDefault="003D3FD8" w:rsidP="002F20B4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:rsidR="003D3FD8" w:rsidRPr="003D3FD8" w:rsidRDefault="003D3FD8" w:rsidP="003D3FD8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7DD7" w:rsidRPr="003D3FD8" w:rsidRDefault="00C47DD7">
      <w:pPr>
        <w:spacing w:after="54" w:line="259" w:lineRule="auto"/>
        <w:ind w:left="-774"/>
        <w:rPr>
          <w:rFonts w:ascii="Times New Roman" w:hAnsi="Times New Roman" w:cs="Times New Roman"/>
          <w:sz w:val="24"/>
          <w:szCs w:val="24"/>
          <w:lang w:val="ru-RU"/>
        </w:rPr>
      </w:pPr>
    </w:p>
    <w:p w:rsidR="00C47DD7" w:rsidRDefault="00C47DD7">
      <w:pPr>
        <w:spacing w:after="0" w:line="259" w:lineRule="auto"/>
        <w:ind w:left="-1440" w:right="15400"/>
        <w:rPr>
          <w:rFonts w:ascii="Times New Roman" w:hAnsi="Times New Roman" w:cs="Times New Roman"/>
          <w:sz w:val="24"/>
          <w:szCs w:val="24"/>
          <w:lang w:val="ru-RU"/>
        </w:rPr>
      </w:pPr>
    </w:p>
    <w:p w:rsidR="00C47DD7" w:rsidRDefault="00C47DD7">
      <w:pPr>
        <w:spacing w:after="0" w:line="259" w:lineRule="auto"/>
        <w:ind w:left="-1440" w:right="15400"/>
        <w:rPr>
          <w:rFonts w:ascii="Times New Roman" w:hAnsi="Times New Roman" w:cs="Times New Roman"/>
          <w:sz w:val="24"/>
          <w:szCs w:val="24"/>
          <w:lang w:val="ru-RU"/>
        </w:rPr>
        <w:sectPr w:rsidR="00C47DD7">
          <w:pgSz w:w="16840" w:h="11900" w:orient="landscape"/>
          <w:pgMar w:top="576" w:right="1440" w:bottom="590" w:left="1440" w:header="720" w:footer="720" w:gutter="0"/>
          <w:cols w:space="720"/>
        </w:sectPr>
      </w:pPr>
    </w:p>
    <w:p w:rsidR="002021B7" w:rsidRPr="002021B7" w:rsidRDefault="002021B7" w:rsidP="002021B7">
      <w:pPr>
        <w:pStyle w:val="1"/>
        <w:spacing w:line="240" w:lineRule="auto"/>
        <w:ind w:left="-5" w:firstLine="289"/>
        <w:contextualSpacing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 xml:space="preserve">УЧЕБНО-МЕТОДИЧЕСКОЕ </w:t>
      </w:r>
      <w:r w:rsidR="002E09EC" w:rsidRPr="002021B7">
        <w:rPr>
          <w:rFonts w:ascii="Times New Roman" w:hAnsi="Times New Roman" w:cs="Times New Roman"/>
          <w:color w:val="auto"/>
          <w:lang w:val="ru-RU"/>
        </w:rPr>
        <w:t xml:space="preserve">ОБЕСПЕЧЕНИЕ ОБРАЗОВАТЕЛЬНОГО ПРОЦЕССА </w:t>
      </w:r>
    </w:p>
    <w:p w:rsidR="00C47DD7" w:rsidRPr="002021B7" w:rsidRDefault="002021B7" w:rsidP="002021B7">
      <w:pPr>
        <w:pStyle w:val="1"/>
        <w:spacing w:line="240" w:lineRule="auto"/>
        <w:ind w:left="-5" w:firstLine="289"/>
        <w:contextualSpacing/>
        <w:jc w:val="both"/>
        <w:rPr>
          <w:rFonts w:ascii="Times New Roman" w:hAnsi="Times New Roman" w:cs="Times New Roman"/>
          <w:color w:val="auto"/>
          <w:lang w:val="ru-RU"/>
        </w:rPr>
      </w:pPr>
      <w:r w:rsidRPr="002021B7">
        <w:rPr>
          <w:rFonts w:ascii="Times New Roman" w:hAnsi="Times New Roman" w:cs="Times New Roman"/>
          <w:color w:val="auto"/>
          <w:lang w:val="ru-RU"/>
        </w:rPr>
        <w:t>О</w:t>
      </w:r>
      <w:r w:rsidR="002E09EC" w:rsidRPr="002021B7">
        <w:rPr>
          <w:rFonts w:ascii="Times New Roman" w:hAnsi="Times New Roman" w:cs="Times New Roman"/>
          <w:color w:val="auto"/>
          <w:lang w:val="ru-RU"/>
        </w:rPr>
        <w:t>БЯЗАТЕЛЬНЫЕ УЧЕБНЫЕ МАТЕРИАЛЫ ДЛЯ УЧЕНИКА</w:t>
      </w:r>
    </w:p>
    <w:p w:rsidR="00C47DD7" w:rsidRPr="002021B7" w:rsidRDefault="002E09EC" w:rsidP="002021B7">
      <w:pPr>
        <w:spacing w:line="240" w:lineRule="auto"/>
        <w:ind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>Виноградова Н.Ф., Мариносян Т.Э., Основы духовно-нравственной культуры народов России, 6 класс. Акционерное общество «Издательство «Просвещение», 2022 г.</w:t>
      </w:r>
    </w:p>
    <w:p w:rsidR="00C47DD7" w:rsidRPr="002021B7" w:rsidRDefault="002E09EC" w:rsidP="002021B7">
      <w:pPr>
        <w:pStyle w:val="1"/>
        <w:spacing w:after="132" w:line="240" w:lineRule="auto"/>
        <w:ind w:left="-5" w:firstLine="289"/>
        <w:contextualSpacing/>
        <w:jc w:val="both"/>
        <w:rPr>
          <w:rFonts w:ascii="Times New Roman" w:hAnsi="Times New Roman" w:cs="Times New Roman"/>
          <w:color w:val="auto"/>
          <w:lang w:val="ru-RU"/>
        </w:rPr>
      </w:pPr>
      <w:r w:rsidRPr="002021B7">
        <w:rPr>
          <w:rFonts w:ascii="Times New Roman" w:hAnsi="Times New Roman" w:cs="Times New Roman"/>
          <w:color w:val="auto"/>
          <w:lang w:val="ru-RU"/>
        </w:rPr>
        <w:t>МЕТОДИЧЕСКИЕ МАТЕРИАЛЫ ДЛЯ УЧИТЕЛЯ</w:t>
      </w:r>
    </w:p>
    <w:p w:rsidR="00C47DD7" w:rsidRPr="002021B7" w:rsidRDefault="002E09EC" w:rsidP="002021B7">
      <w:pPr>
        <w:numPr>
          <w:ilvl w:val="0"/>
          <w:numId w:val="15"/>
        </w:numPr>
        <w:spacing w:after="30" w:line="240" w:lineRule="auto"/>
        <w:ind w:left="-72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>Основы духовно-нравственной культуры народов России: 6 класс: методические рекомендации/ Н.Ф. Виноградова. – М.: Вентана-Граф, 2019</w:t>
      </w:r>
    </w:p>
    <w:p w:rsidR="00C47DD7" w:rsidRPr="002021B7" w:rsidRDefault="002E09EC" w:rsidP="002021B7">
      <w:pPr>
        <w:spacing w:after="30" w:line="240" w:lineRule="auto"/>
        <w:ind w:left="24"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>2. Тишкова В.А., Шапошникова Т.Д. «Книга для учителя». Москва, «Просвещение», 2010.</w:t>
      </w:r>
    </w:p>
    <w:p w:rsidR="00C47DD7" w:rsidRPr="002021B7" w:rsidRDefault="002E09EC" w:rsidP="002021B7">
      <w:pPr>
        <w:spacing w:after="30" w:line="240" w:lineRule="auto"/>
        <w:ind w:left="-96"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>3. Религии мира: история, культура, вероучение: учебное пособие / под общ</w:t>
      </w:r>
      <w:proofErr w:type="gramStart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021B7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ед. </w:t>
      </w:r>
    </w:p>
    <w:p w:rsidR="00C47DD7" w:rsidRPr="002021B7" w:rsidRDefault="002E09EC" w:rsidP="002021B7">
      <w:pPr>
        <w:spacing w:after="30" w:line="240" w:lineRule="auto"/>
        <w:ind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А.О. Чубарьяна и Г.М. Бонгард-Левина. - М.: ОЛМА Медиагрупп, 2016. </w:t>
      </w:r>
    </w:p>
    <w:p w:rsidR="00C47DD7" w:rsidRPr="002021B7" w:rsidRDefault="002E09EC" w:rsidP="002021B7">
      <w:pPr>
        <w:numPr>
          <w:ilvl w:val="0"/>
          <w:numId w:val="16"/>
        </w:numPr>
        <w:spacing w:after="30" w:line="240" w:lineRule="auto"/>
        <w:ind w:right="1756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>Метлик И.В. Религия и образование в светской школе. – М., 2014.</w:t>
      </w:r>
    </w:p>
    <w:p w:rsidR="00C47DD7" w:rsidRPr="002021B7" w:rsidRDefault="002E09EC" w:rsidP="002021B7">
      <w:pPr>
        <w:pStyle w:val="1"/>
        <w:spacing w:after="132" w:line="240" w:lineRule="auto"/>
        <w:ind w:left="-5" w:firstLine="289"/>
        <w:contextualSpacing/>
        <w:jc w:val="both"/>
        <w:rPr>
          <w:rFonts w:ascii="Times New Roman" w:hAnsi="Times New Roman" w:cs="Times New Roman"/>
          <w:color w:val="auto"/>
          <w:lang w:val="ru-RU"/>
        </w:rPr>
      </w:pPr>
      <w:r w:rsidRPr="002021B7">
        <w:rPr>
          <w:rFonts w:ascii="Times New Roman" w:hAnsi="Times New Roman" w:cs="Times New Roman"/>
          <w:color w:val="auto"/>
          <w:lang w:val="ru-RU"/>
        </w:rPr>
        <w:t>ЦИФРОВЫЕ ОБРАЗОВАТЕЛЬНЫЕ РЕСУРСЫ И РЕСУРСЫ СЕТИ ИНТЕРНЕТ</w:t>
      </w:r>
    </w:p>
    <w:p w:rsidR="00C47DD7" w:rsidRPr="002021B7" w:rsidRDefault="002E09EC" w:rsidP="002021B7">
      <w:pPr>
        <w:numPr>
          <w:ilvl w:val="0"/>
          <w:numId w:val="17"/>
        </w:numPr>
        <w:spacing w:after="30" w:line="240" w:lineRule="auto"/>
        <w:ind w:left="72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</w:rPr>
        <w:t>http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21B7">
        <w:rPr>
          <w:rFonts w:ascii="Times New Roman" w:hAnsi="Times New Roman" w:cs="Times New Roman"/>
          <w:sz w:val="28"/>
          <w:szCs w:val="28"/>
        </w:rPr>
        <w:t>scool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021B7">
        <w:rPr>
          <w:rFonts w:ascii="Times New Roman" w:hAnsi="Times New Roman" w:cs="Times New Roman"/>
          <w:sz w:val="28"/>
          <w:szCs w:val="28"/>
        </w:rPr>
        <w:t>collection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21B7">
        <w:rPr>
          <w:rFonts w:ascii="Times New Roman" w:hAnsi="Times New Roman" w:cs="Times New Roman"/>
          <w:sz w:val="28"/>
          <w:szCs w:val="28"/>
        </w:rPr>
        <w:t>edu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21B7">
        <w:rPr>
          <w:rFonts w:ascii="Times New Roman" w:hAnsi="Times New Roman" w:cs="Times New Roman"/>
          <w:sz w:val="28"/>
          <w:szCs w:val="28"/>
        </w:rPr>
        <w:t>ru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 - Единая коллекция Цифровых образовательных ресурсов </w:t>
      </w:r>
    </w:p>
    <w:p w:rsidR="00C47DD7" w:rsidRPr="002021B7" w:rsidRDefault="002E09EC" w:rsidP="002021B7">
      <w:pPr>
        <w:spacing w:after="30" w:line="240" w:lineRule="auto"/>
        <w:ind w:left="60"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2021B7">
        <w:rPr>
          <w:rFonts w:ascii="Times New Roman" w:hAnsi="Times New Roman" w:cs="Times New Roman"/>
          <w:sz w:val="28"/>
          <w:szCs w:val="28"/>
        </w:rPr>
        <w:t>https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/ - Российская электронная школа </w:t>
      </w:r>
    </w:p>
    <w:p w:rsidR="00C47DD7" w:rsidRPr="002021B7" w:rsidRDefault="002E09EC" w:rsidP="002021B7">
      <w:pPr>
        <w:spacing w:after="30" w:line="240" w:lineRule="auto"/>
        <w:ind w:left="360"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2021B7">
        <w:rPr>
          <w:rFonts w:ascii="Times New Roman" w:hAnsi="Times New Roman" w:cs="Times New Roman"/>
          <w:sz w:val="28"/>
          <w:szCs w:val="28"/>
        </w:rPr>
        <w:t>http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gramStart"/>
      <w:r w:rsidRPr="002021B7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spellStart"/>
      <w:proofErr w:type="gramEnd"/>
      <w:r w:rsidRPr="002021B7">
        <w:rPr>
          <w:rFonts w:ascii="Times New Roman" w:hAnsi="Times New Roman" w:cs="Times New Roman"/>
          <w:sz w:val="28"/>
          <w:szCs w:val="28"/>
        </w:rPr>
        <w:t>yrill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newma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 - Библиотека античной литературы </w:t>
      </w:r>
    </w:p>
    <w:p w:rsidR="00C47DD7" w:rsidRPr="002021B7" w:rsidRDefault="002E09EC" w:rsidP="002021B7">
      <w:pPr>
        <w:spacing w:after="0" w:line="240" w:lineRule="auto"/>
        <w:ind w:left="360"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2021B7">
        <w:rPr>
          <w:rFonts w:ascii="Times New Roman" w:hAnsi="Times New Roman" w:cs="Times New Roman"/>
          <w:sz w:val="28"/>
          <w:szCs w:val="28"/>
        </w:rPr>
        <w:t>http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artclassic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 - Коллекция: мировая художественная культура </w:t>
      </w:r>
    </w:p>
    <w:p w:rsidR="00C47DD7" w:rsidRPr="002021B7" w:rsidRDefault="002E09EC" w:rsidP="002021B7">
      <w:pPr>
        <w:spacing w:after="0" w:line="240" w:lineRule="auto"/>
        <w:ind w:right="15" w:firstLine="28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1B7">
        <w:rPr>
          <w:rFonts w:ascii="Times New Roman" w:hAnsi="Times New Roman" w:cs="Times New Roman"/>
          <w:sz w:val="28"/>
          <w:szCs w:val="28"/>
          <w:lang w:val="ru-RU"/>
        </w:rPr>
        <w:t xml:space="preserve">5.  </w:t>
      </w:r>
      <w:r w:rsidRPr="002021B7">
        <w:rPr>
          <w:rFonts w:ascii="Times New Roman" w:hAnsi="Times New Roman" w:cs="Times New Roman"/>
          <w:sz w:val="28"/>
          <w:szCs w:val="28"/>
        </w:rPr>
        <w:t>Https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21B7">
        <w:rPr>
          <w:rFonts w:ascii="Times New Roman" w:hAnsi="Times New Roman" w:cs="Times New Roman"/>
          <w:sz w:val="28"/>
          <w:szCs w:val="28"/>
        </w:rPr>
        <w:t>www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cbook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2021B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021B7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021B7">
        <w:rPr>
          <w:rFonts w:ascii="Times New Roman" w:hAnsi="Times New Roman" w:cs="Times New Roman"/>
          <w:sz w:val="28"/>
          <w:szCs w:val="28"/>
        </w:rPr>
        <w:t>peoples</w:t>
      </w:r>
      <w:r w:rsidRPr="002021B7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C47DD7" w:rsidRDefault="00C47DD7" w:rsidP="002021B7">
      <w:pPr>
        <w:spacing w:after="0" w:line="240" w:lineRule="auto"/>
        <w:ind w:left="360" w:right="15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C47DD7" w:rsidRDefault="00C47DD7">
      <w:pPr>
        <w:rPr>
          <w:lang w:val="ru-RU"/>
        </w:rPr>
      </w:pPr>
    </w:p>
    <w:sectPr w:rsidR="00C47DD7" w:rsidSect="002021B7">
      <w:pgSz w:w="11900" w:h="16840"/>
      <w:pgMar w:top="1276" w:right="1268" w:bottom="1440" w:left="1440" w:header="720" w:footer="720" w:gutter="0"/>
      <w:cols w:space="720" w:equalWidth="0">
        <w:col w:w="919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105"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186F"/>
    <w:multiLevelType w:val="hybridMultilevel"/>
    <w:tmpl w:val="2708B808"/>
    <w:lvl w:ilvl="0" w:tplc="7C46132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1" w:tplc="A81A98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2" w:tplc="5D2E0B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3" w:tplc="990863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4" w:tplc="39C6DB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5" w:tplc="1FA45A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6" w:tplc="AF9A24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7" w:tplc="09F076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8" w:tplc="01AC74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</w:abstractNum>
  <w:abstractNum w:abstractNumId="1">
    <w:nsid w:val="14B4039C"/>
    <w:multiLevelType w:val="singleLevel"/>
    <w:tmpl w:val="30349C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16591C5A"/>
    <w:multiLevelType w:val="hybridMultilevel"/>
    <w:tmpl w:val="AA9EF53E"/>
    <w:lvl w:ilvl="0" w:tplc="076AEFDC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1" w:tplc="4C0E0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2" w:tplc="BF709F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3" w:tplc="F43E9D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4" w:tplc="2ABA8B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5" w:tplc="9D00B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6" w:tplc="EC6EB7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7" w:tplc="8E24A3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8" w:tplc="46686A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</w:abstractNum>
  <w:abstractNum w:abstractNumId="3">
    <w:nsid w:val="1B5C5CC3"/>
    <w:multiLevelType w:val="hybridMultilevel"/>
    <w:tmpl w:val="EBA2356A"/>
    <w:lvl w:ilvl="0" w:tplc="886868A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1" w:tplc="AE988E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2" w:tplc="6582A8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3" w:tplc="826292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4" w:tplc="79682C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5" w:tplc="3CBC6C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6" w:tplc="358455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7" w:tplc="262E0E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8" w:tplc="981626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</w:abstractNum>
  <w:abstractNum w:abstractNumId="4">
    <w:nsid w:val="20952C94"/>
    <w:multiLevelType w:val="singleLevel"/>
    <w:tmpl w:val="0419000F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316D52B2"/>
    <w:multiLevelType w:val="hybridMultilevel"/>
    <w:tmpl w:val="9A7278CC"/>
    <w:lvl w:ilvl="0" w:tplc="8D988238">
      <w:start w:val="1"/>
      <w:numFmt w:val="decimal"/>
      <w:lvlText w:val="%1."/>
      <w:lvlJc w:val="left"/>
      <w:pPr>
        <w:ind w:left="1080" w:hanging="360"/>
      </w:pPr>
    </w:lvl>
    <w:lvl w:ilvl="1" w:tplc="457E7786" w:tentative="1">
      <w:start w:val="1"/>
      <w:numFmt w:val="lowerLetter"/>
      <w:lvlText w:val="%2."/>
      <w:lvlJc w:val="left"/>
      <w:pPr>
        <w:ind w:left="1800" w:hanging="360"/>
      </w:pPr>
    </w:lvl>
    <w:lvl w:ilvl="2" w:tplc="EAC2BD60" w:tentative="1">
      <w:start w:val="1"/>
      <w:numFmt w:val="lowerRoman"/>
      <w:lvlText w:val="%3."/>
      <w:lvlJc w:val="right"/>
      <w:pPr>
        <w:ind w:left="2520" w:hanging="360"/>
      </w:pPr>
    </w:lvl>
    <w:lvl w:ilvl="3" w:tplc="883E22B8" w:tentative="1">
      <w:start w:val="1"/>
      <w:numFmt w:val="decimal"/>
      <w:lvlText w:val="%4."/>
      <w:lvlJc w:val="left"/>
      <w:pPr>
        <w:ind w:left="3240" w:hanging="360"/>
      </w:pPr>
    </w:lvl>
    <w:lvl w:ilvl="4" w:tplc="58F6337A" w:tentative="1">
      <w:start w:val="1"/>
      <w:numFmt w:val="lowerLetter"/>
      <w:lvlText w:val="%5."/>
      <w:lvlJc w:val="left"/>
      <w:pPr>
        <w:ind w:left="3960" w:hanging="360"/>
      </w:pPr>
    </w:lvl>
    <w:lvl w:ilvl="5" w:tplc="4CDCF4E2" w:tentative="1">
      <w:start w:val="1"/>
      <w:numFmt w:val="lowerRoman"/>
      <w:lvlText w:val="%6."/>
      <w:lvlJc w:val="right"/>
      <w:pPr>
        <w:ind w:left="4680" w:hanging="360"/>
      </w:pPr>
    </w:lvl>
    <w:lvl w:ilvl="6" w:tplc="3696A1C8" w:tentative="1">
      <w:start w:val="1"/>
      <w:numFmt w:val="decimal"/>
      <w:lvlText w:val="%7."/>
      <w:lvlJc w:val="left"/>
      <w:pPr>
        <w:ind w:left="5400" w:hanging="360"/>
      </w:pPr>
    </w:lvl>
    <w:lvl w:ilvl="7" w:tplc="23DCF930" w:tentative="1">
      <w:start w:val="1"/>
      <w:numFmt w:val="lowerLetter"/>
      <w:lvlText w:val="%8."/>
      <w:lvlJc w:val="left"/>
      <w:pPr>
        <w:ind w:left="6120" w:hanging="360"/>
      </w:pPr>
    </w:lvl>
    <w:lvl w:ilvl="8" w:tplc="6740944C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6">
    <w:nsid w:val="352470E7"/>
    <w:multiLevelType w:val="singleLevel"/>
    <w:tmpl w:val="4A88D7A8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35610A92"/>
    <w:multiLevelType w:val="singleLevel"/>
    <w:tmpl w:val="69882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8">
    <w:nsid w:val="3CF3677E"/>
    <w:multiLevelType w:val="hybridMultilevel"/>
    <w:tmpl w:val="529813A2"/>
    <w:lvl w:ilvl="0" w:tplc="764248EC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1" w:tplc="D1DC99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2" w:tplc="0678A9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3" w:tplc="7AA235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4" w:tplc="D73CD4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5" w:tplc="D85CB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6" w:tplc="831C48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7" w:tplc="E0D27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  <w:lvl w:ilvl="8" w:tplc="6958E3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  <w:u w:val="none" w:color="000000"/>
        <w:bdr w:val="none" w:sz="4" w:space="0" w:color="auto"/>
        <w:shd w:val="clear" w:color="auto" w:fill="auto"/>
        <w:vertAlign w:val="baseline"/>
      </w:rPr>
    </w:lvl>
  </w:abstractNum>
  <w:abstractNum w:abstractNumId="9">
    <w:nsid w:val="46C24D56"/>
    <w:multiLevelType w:val="hybridMultilevel"/>
    <w:tmpl w:val="1F0800EA"/>
    <w:lvl w:ilvl="0" w:tplc="54FCB216">
      <w:start w:val="1"/>
      <w:numFmt w:val="decimal"/>
      <w:lvlText w:val="%1."/>
      <w:lvlJc w:val="left"/>
      <w:pPr>
        <w:ind w:left="960" w:hanging="360"/>
      </w:pPr>
    </w:lvl>
    <w:lvl w:ilvl="1" w:tplc="876CBAF4" w:tentative="1">
      <w:start w:val="1"/>
      <w:numFmt w:val="lowerLetter"/>
      <w:lvlText w:val="%2."/>
      <w:lvlJc w:val="left"/>
      <w:pPr>
        <w:ind w:left="1680" w:hanging="360"/>
      </w:pPr>
    </w:lvl>
    <w:lvl w:ilvl="2" w:tplc="B79681BE" w:tentative="1">
      <w:start w:val="1"/>
      <w:numFmt w:val="lowerRoman"/>
      <w:lvlText w:val="%3."/>
      <w:lvlJc w:val="right"/>
      <w:pPr>
        <w:ind w:left="2400" w:hanging="360"/>
      </w:pPr>
    </w:lvl>
    <w:lvl w:ilvl="3" w:tplc="CCB24A52" w:tentative="1">
      <w:start w:val="1"/>
      <w:numFmt w:val="decimal"/>
      <w:lvlText w:val="%4."/>
      <w:lvlJc w:val="left"/>
      <w:pPr>
        <w:ind w:left="3120" w:hanging="360"/>
      </w:pPr>
    </w:lvl>
    <w:lvl w:ilvl="4" w:tplc="B35AF784" w:tentative="1">
      <w:start w:val="1"/>
      <w:numFmt w:val="lowerLetter"/>
      <w:lvlText w:val="%5."/>
      <w:lvlJc w:val="left"/>
      <w:pPr>
        <w:ind w:left="3840" w:hanging="360"/>
      </w:pPr>
    </w:lvl>
    <w:lvl w:ilvl="5" w:tplc="2DC2C7E6" w:tentative="1">
      <w:start w:val="1"/>
      <w:numFmt w:val="lowerRoman"/>
      <w:lvlText w:val="%6."/>
      <w:lvlJc w:val="right"/>
      <w:pPr>
        <w:ind w:left="4560" w:hanging="360"/>
      </w:pPr>
    </w:lvl>
    <w:lvl w:ilvl="6" w:tplc="389055AC" w:tentative="1">
      <w:start w:val="1"/>
      <w:numFmt w:val="decimal"/>
      <w:lvlText w:val="%7."/>
      <w:lvlJc w:val="left"/>
      <w:pPr>
        <w:ind w:left="5280" w:hanging="360"/>
      </w:pPr>
    </w:lvl>
    <w:lvl w:ilvl="7" w:tplc="25EE9CC0" w:tentative="1">
      <w:start w:val="1"/>
      <w:numFmt w:val="lowerLetter"/>
      <w:lvlText w:val="%8."/>
      <w:lvlJc w:val="left"/>
      <w:pPr>
        <w:ind w:left="6000" w:hanging="360"/>
      </w:pPr>
    </w:lvl>
    <w:lvl w:ilvl="8" w:tplc="FAAEA324" w:tentative="1">
      <w:start w:val="1"/>
      <w:numFmt w:val="lowerRoman"/>
      <w:lvlText w:val="%9."/>
      <w:lvlJc w:val="right"/>
      <w:pPr>
        <w:ind w:left="6720" w:hanging="360"/>
      </w:pPr>
    </w:lvl>
  </w:abstractNum>
  <w:abstractNum w:abstractNumId="10">
    <w:nsid w:val="4AFA19B1"/>
    <w:multiLevelType w:val="hybridMultilevel"/>
    <w:tmpl w:val="7C66B532"/>
    <w:lvl w:ilvl="0" w:tplc="F3441344">
      <w:start w:val="1"/>
      <w:numFmt w:val="decimal"/>
      <w:lvlText w:val="%1."/>
      <w:lvlJc w:val="left"/>
      <w:pPr>
        <w:ind w:left="960" w:hanging="360"/>
      </w:pPr>
    </w:lvl>
    <w:lvl w:ilvl="1" w:tplc="85A69F70" w:tentative="1">
      <w:start w:val="1"/>
      <w:numFmt w:val="lowerLetter"/>
      <w:lvlText w:val="%2."/>
      <w:lvlJc w:val="left"/>
      <w:pPr>
        <w:ind w:left="1680" w:hanging="360"/>
      </w:pPr>
    </w:lvl>
    <w:lvl w:ilvl="2" w:tplc="09BCE34E" w:tentative="1">
      <w:start w:val="1"/>
      <w:numFmt w:val="lowerRoman"/>
      <w:lvlText w:val="%3."/>
      <w:lvlJc w:val="right"/>
      <w:pPr>
        <w:ind w:left="2400" w:hanging="360"/>
      </w:pPr>
    </w:lvl>
    <w:lvl w:ilvl="3" w:tplc="C3087B1A" w:tentative="1">
      <w:start w:val="1"/>
      <w:numFmt w:val="decimal"/>
      <w:lvlText w:val="%4."/>
      <w:lvlJc w:val="left"/>
      <w:pPr>
        <w:ind w:left="3120" w:hanging="360"/>
      </w:pPr>
    </w:lvl>
    <w:lvl w:ilvl="4" w:tplc="12B63140" w:tentative="1">
      <w:start w:val="1"/>
      <w:numFmt w:val="lowerLetter"/>
      <w:lvlText w:val="%5."/>
      <w:lvlJc w:val="left"/>
      <w:pPr>
        <w:ind w:left="3840" w:hanging="360"/>
      </w:pPr>
    </w:lvl>
    <w:lvl w:ilvl="5" w:tplc="AD9CC7CA" w:tentative="1">
      <w:start w:val="1"/>
      <w:numFmt w:val="lowerRoman"/>
      <w:lvlText w:val="%6."/>
      <w:lvlJc w:val="right"/>
      <w:pPr>
        <w:ind w:left="4560" w:hanging="360"/>
      </w:pPr>
    </w:lvl>
    <w:lvl w:ilvl="6" w:tplc="3424ABE2" w:tentative="1">
      <w:start w:val="1"/>
      <w:numFmt w:val="decimal"/>
      <w:lvlText w:val="%7."/>
      <w:lvlJc w:val="left"/>
      <w:pPr>
        <w:ind w:left="5280" w:hanging="360"/>
      </w:pPr>
    </w:lvl>
    <w:lvl w:ilvl="7" w:tplc="B2B2CDF0" w:tentative="1">
      <w:start w:val="1"/>
      <w:numFmt w:val="lowerLetter"/>
      <w:lvlText w:val="%8."/>
      <w:lvlJc w:val="left"/>
      <w:pPr>
        <w:ind w:left="6000" w:hanging="360"/>
      </w:pPr>
    </w:lvl>
    <w:lvl w:ilvl="8" w:tplc="19AE98EE" w:tentative="1">
      <w:start w:val="1"/>
      <w:numFmt w:val="lowerRoman"/>
      <w:lvlText w:val="%9."/>
      <w:lvlJc w:val="right"/>
      <w:pPr>
        <w:ind w:left="6720" w:hanging="360"/>
      </w:pPr>
    </w:lvl>
  </w:abstractNum>
  <w:abstractNum w:abstractNumId="11">
    <w:nsid w:val="61D3201C"/>
    <w:multiLevelType w:val="singleLevel"/>
    <w:tmpl w:val="04190001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655069E0"/>
    <w:multiLevelType w:val="hybridMultilevel"/>
    <w:tmpl w:val="0E6EE65E"/>
    <w:lvl w:ilvl="0" w:tplc="38461DB4">
      <w:start w:val="1"/>
      <w:numFmt w:val="decimal"/>
      <w:lvlText w:val="%1."/>
      <w:lvlJc w:val="left"/>
      <w:pPr>
        <w:ind w:left="1080" w:hanging="360"/>
      </w:pPr>
    </w:lvl>
    <w:lvl w:ilvl="1" w:tplc="F9C0BC02" w:tentative="1">
      <w:start w:val="1"/>
      <w:numFmt w:val="lowerLetter"/>
      <w:lvlText w:val="%2."/>
      <w:lvlJc w:val="left"/>
      <w:pPr>
        <w:ind w:left="1800" w:hanging="360"/>
      </w:pPr>
    </w:lvl>
    <w:lvl w:ilvl="2" w:tplc="0CD6C202" w:tentative="1">
      <w:start w:val="1"/>
      <w:numFmt w:val="lowerRoman"/>
      <w:lvlText w:val="%3."/>
      <w:lvlJc w:val="right"/>
      <w:pPr>
        <w:ind w:left="2520" w:hanging="360"/>
      </w:pPr>
    </w:lvl>
    <w:lvl w:ilvl="3" w:tplc="6CC8D644" w:tentative="1">
      <w:start w:val="1"/>
      <w:numFmt w:val="decimal"/>
      <w:lvlText w:val="%4."/>
      <w:lvlJc w:val="left"/>
      <w:pPr>
        <w:ind w:left="3240" w:hanging="360"/>
      </w:pPr>
    </w:lvl>
    <w:lvl w:ilvl="4" w:tplc="7F7083C8" w:tentative="1">
      <w:start w:val="1"/>
      <w:numFmt w:val="lowerLetter"/>
      <w:lvlText w:val="%5."/>
      <w:lvlJc w:val="left"/>
      <w:pPr>
        <w:ind w:left="3960" w:hanging="360"/>
      </w:pPr>
    </w:lvl>
    <w:lvl w:ilvl="5" w:tplc="302A2F7E" w:tentative="1">
      <w:start w:val="1"/>
      <w:numFmt w:val="lowerRoman"/>
      <w:lvlText w:val="%6."/>
      <w:lvlJc w:val="right"/>
      <w:pPr>
        <w:ind w:left="4680" w:hanging="360"/>
      </w:pPr>
    </w:lvl>
    <w:lvl w:ilvl="6" w:tplc="53D689BE" w:tentative="1">
      <w:start w:val="1"/>
      <w:numFmt w:val="decimal"/>
      <w:lvlText w:val="%7."/>
      <w:lvlJc w:val="left"/>
      <w:pPr>
        <w:ind w:left="5400" w:hanging="360"/>
      </w:pPr>
    </w:lvl>
    <w:lvl w:ilvl="7" w:tplc="ACD60F6C" w:tentative="1">
      <w:start w:val="1"/>
      <w:numFmt w:val="lowerLetter"/>
      <w:lvlText w:val="%8."/>
      <w:lvlJc w:val="left"/>
      <w:pPr>
        <w:ind w:left="6120" w:hanging="360"/>
      </w:pPr>
    </w:lvl>
    <w:lvl w:ilvl="8" w:tplc="14C2D75C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3">
    <w:nsid w:val="67557B48"/>
    <w:multiLevelType w:val="singleLevel"/>
    <w:tmpl w:val="799238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4">
    <w:nsid w:val="6A574E91"/>
    <w:multiLevelType w:val="singleLevel"/>
    <w:tmpl w:val="C3B0AB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D9C29A2"/>
    <w:multiLevelType w:val="singleLevel"/>
    <w:tmpl w:val="C30AED32"/>
    <w:lvl w:ilvl="0">
      <w:start w:val="1"/>
      <w:numFmt w:val="decimal"/>
      <w:pStyle w:val="30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6">
    <w:nsid w:val="7F373F45"/>
    <w:multiLevelType w:val="singleLevel"/>
    <w:tmpl w:val="E5F0A82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3"/>
  </w:num>
  <w:num w:numId="5">
    <w:abstractNumId w:val="16"/>
  </w:num>
  <w:num w:numId="6">
    <w:abstractNumId w:val="4"/>
  </w:num>
  <w:num w:numId="7">
    <w:abstractNumId w:val="15"/>
  </w:num>
  <w:num w:numId="8">
    <w:abstractNumId w:val="7"/>
  </w:num>
  <w:num w:numId="9">
    <w:abstractNumId w:val="1"/>
  </w:num>
  <w:num w:numId="10">
    <w:abstractNumId w:val="0"/>
  </w:num>
  <w:num w:numId="11">
    <w:abstractNumId w:val="8"/>
  </w:num>
  <w:num w:numId="12">
    <w:abstractNumId w:val="3"/>
  </w:num>
  <w:num w:numId="13">
    <w:abstractNumId w:val="10"/>
  </w:num>
  <w:num w:numId="14">
    <w:abstractNumId w:val="5"/>
  </w:num>
  <w:num w:numId="15">
    <w:abstractNumId w:val="9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456"/>
    <w:rsid w:val="00007456"/>
    <w:rsid w:val="00030177"/>
    <w:rsid w:val="000538FD"/>
    <w:rsid w:val="0005742E"/>
    <w:rsid w:val="000B4A38"/>
    <w:rsid w:val="00194F1F"/>
    <w:rsid w:val="001E7C54"/>
    <w:rsid w:val="002021B7"/>
    <w:rsid w:val="002E09EC"/>
    <w:rsid w:val="003D3FD8"/>
    <w:rsid w:val="004962B4"/>
    <w:rsid w:val="006F4FDF"/>
    <w:rsid w:val="007E71F1"/>
    <w:rsid w:val="008925E3"/>
    <w:rsid w:val="008C1507"/>
    <w:rsid w:val="00902BF7"/>
    <w:rsid w:val="009814C8"/>
    <w:rsid w:val="009A0D76"/>
    <w:rsid w:val="00A40C76"/>
    <w:rsid w:val="00C47DD7"/>
    <w:rsid w:val="00C613CB"/>
    <w:rsid w:val="00C725D3"/>
    <w:rsid w:val="00DD4EE2"/>
    <w:rsid w:val="00EE165B"/>
    <w:rsid w:val="00F15D62"/>
    <w:rsid w:val="00F80BD8"/>
    <w:rsid w:val="00FD2FCF"/>
    <w:rsid w:val="00FE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99"/>
    <w:qFormat/>
    <w:rsid w:val="00EE165B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EE16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EE1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EE1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EE16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E165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E165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E165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E165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E16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EE1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EE1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EE16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EE16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EE16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EE16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EE16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EE16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EE16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EE165B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EE16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EE165B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EE165B"/>
    <w:rPr>
      <w:b/>
      <w:bCs/>
      <w:i/>
      <w:iCs/>
      <w:color w:val="4F81BD" w:themeColor="accent1"/>
    </w:rPr>
  </w:style>
  <w:style w:type="paragraph" w:styleId="a5">
    <w:name w:val="footnote text"/>
    <w:link w:val="a6"/>
    <w:uiPriority w:val="99"/>
    <w:semiHidden/>
    <w:unhideWhenUsed/>
    <w:rsid w:val="00EE165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EE165B"/>
    <w:rPr>
      <w:sz w:val="20"/>
      <w:szCs w:val="20"/>
    </w:rPr>
  </w:style>
  <w:style w:type="character" w:styleId="a7">
    <w:name w:val="footnote reference"/>
    <w:uiPriority w:val="99"/>
    <w:semiHidden/>
    <w:unhideWhenUsed/>
    <w:rsid w:val="00EE165B"/>
    <w:rPr>
      <w:vertAlign w:val="superscript"/>
    </w:rPr>
  </w:style>
  <w:style w:type="paragraph" w:styleId="a8">
    <w:name w:val="endnote text"/>
    <w:link w:val="a9"/>
    <w:uiPriority w:val="99"/>
    <w:semiHidden/>
    <w:unhideWhenUsed/>
    <w:rsid w:val="00EE165B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link w:val="a8"/>
    <w:uiPriority w:val="99"/>
    <w:semiHidden/>
    <w:rsid w:val="00EE165B"/>
    <w:rPr>
      <w:sz w:val="20"/>
      <w:szCs w:val="20"/>
    </w:rPr>
  </w:style>
  <w:style w:type="character" w:styleId="aa">
    <w:name w:val="endnote reference"/>
    <w:uiPriority w:val="99"/>
    <w:semiHidden/>
    <w:unhideWhenUsed/>
    <w:rsid w:val="00EE165B"/>
    <w:rPr>
      <w:vertAlign w:val="superscript"/>
    </w:rPr>
  </w:style>
  <w:style w:type="character" w:styleId="ab">
    <w:name w:val="Hyperlink"/>
    <w:uiPriority w:val="99"/>
    <w:unhideWhenUsed/>
    <w:rsid w:val="00EE165B"/>
    <w:rPr>
      <w:color w:val="0000FF" w:themeColor="hyperlink"/>
      <w:u w:val="single"/>
    </w:rPr>
  </w:style>
  <w:style w:type="paragraph" w:styleId="ac">
    <w:name w:val="Plain Text"/>
    <w:link w:val="ad"/>
    <w:uiPriority w:val="99"/>
    <w:semiHidden/>
    <w:unhideWhenUsed/>
    <w:rsid w:val="00EE165B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d">
    <w:name w:val="Текст Знак"/>
    <w:link w:val="ac"/>
    <w:uiPriority w:val="99"/>
    <w:rsid w:val="00EE165B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EE165B"/>
  </w:style>
  <w:style w:type="character" w:customStyle="1" w:styleId="FooterChar">
    <w:name w:val="Footer Char"/>
    <w:uiPriority w:val="99"/>
    <w:rsid w:val="00EE165B"/>
  </w:style>
  <w:style w:type="character" w:customStyle="1" w:styleId="10">
    <w:name w:val="Заголовок 1 Знак"/>
    <w:basedOn w:val="a2"/>
    <w:link w:val="1"/>
    <w:uiPriority w:val="9"/>
    <w:rsid w:val="00EE1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EE1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EE165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EE165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EE165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EE165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EE165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EE165B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EE16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e">
    <w:name w:val="header"/>
    <w:basedOn w:val="a1"/>
    <w:link w:val="af"/>
    <w:uiPriority w:val="99"/>
    <w:unhideWhenUsed/>
    <w:rsid w:val="00EE1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EE165B"/>
    <w:rPr>
      <w:rFonts w:eastAsiaTheme="minorEastAsia"/>
      <w:lang w:val="en-US"/>
    </w:rPr>
  </w:style>
  <w:style w:type="paragraph" w:styleId="af0">
    <w:name w:val="footer"/>
    <w:basedOn w:val="a1"/>
    <w:link w:val="af1"/>
    <w:uiPriority w:val="99"/>
    <w:unhideWhenUsed/>
    <w:rsid w:val="00EE1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EE165B"/>
    <w:rPr>
      <w:rFonts w:eastAsiaTheme="minorEastAsia"/>
      <w:lang w:val="en-US"/>
    </w:rPr>
  </w:style>
  <w:style w:type="paragraph" w:styleId="af2">
    <w:name w:val="No Spacing"/>
    <w:uiPriority w:val="1"/>
    <w:qFormat/>
    <w:rsid w:val="00EE165B"/>
    <w:pPr>
      <w:spacing w:after="0" w:line="240" w:lineRule="auto"/>
    </w:pPr>
    <w:rPr>
      <w:rFonts w:eastAsiaTheme="minorEastAsia"/>
      <w:lang w:val="en-US"/>
    </w:rPr>
  </w:style>
  <w:style w:type="paragraph" w:styleId="af3">
    <w:name w:val="Title"/>
    <w:basedOn w:val="a1"/>
    <w:next w:val="a1"/>
    <w:link w:val="af4"/>
    <w:uiPriority w:val="10"/>
    <w:qFormat/>
    <w:rsid w:val="00EE16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4">
    <w:name w:val="Название Знак"/>
    <w:basedOn w:val="a2"/>
    <w:link w:val="af3"/>
    <w:uiPriority w:val="10"/>
    <w:rsid w:val="00EE165B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US"/>
    </w:rPr>
  </w:style>
  <w:style w:type="paragraph" w:styleId="af5">
    <w:name w:val="Subtitle"/>
    <w:basedOn w:val="a1"/>
    <w:next w:val="a1"/>
    <w:link w:val="af6"/>
    <w:uiPriority w:val="11"/>
    <w:qFormat/>
    <w:rsid w:val="00EE16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2"/>
    <w:link w:val="af5"/>
    <w:uiPriority w:val="11"/>
    <w:rsid w:val="00EE16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7">
    <w:name w:val="List Paragraph"/>
    <w:basedOn w:val="a1"/>
    <w:uiPriority w:val="34"/>
    <w:qFormat/>
    <w:rsid w:val="00EE165B"/>
    <w:pPr>
      <w:ind w:left="720"/>
      <w:contextualSpacing/>
    </w:pPr>
  </w:style>
  <w:style w:type="paragraph" w:styleId="af8">
    <w:name w:val="Body Text"/>
    <w:basedOn w:val="a1"/>
    <w:link w:val="af9"/>
    <w:uiPriority w:val="99"/>
    <w:unhideWhenUsed/>
    <w:rsid w:val="00EE165B"/>
    <w:pPr>
      <w:spacing w:after="120"/>
    </w:pPr>
  </w:style>
  <w:style w:type="character" w:customStyle="1" w:styleId="af9">
    <w:name w:val="Основной текст Знак"/>
    <w:basedOn w:val="a2"/>
    <w:link w:val="af8"/>
    <w:uiPriority w:val="99"/>
    <w:rsid w:val="00EE165B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EE165B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EE165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EE165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EE165B"/>
    <w:rPr>
      <w:rFonts w:eastAsiaTheme="minorEastAsia"/>
      <w:sz w:val="16"/>
      <w:szCs w:val="16"/>
      <w:lang w:val="en-US"/>
    </w:rPr>
  </w:style>
  <w:style w:type="paragraph" w:styleId="afa">
    <w:name w:val="List"/>
    <w:basedOn w:val="a1"/>
    <w:uiPriority w:val="99"/>
    <w:unhideWhenUsed/>
    <w:rsid w:val="00EE165B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EE165B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EE165B"/>
    <w:pPr>
      <w:ind w:left="1080" w:hanging="360"/>
      <w:contextualSpacing/>
    </w:pPr>
  </w:style>
  <w:style w:type="paragraph" w:styleId="a">
    <w:name w:val="List Bullet"/>
    <w:basedOn w:val="a1"/>
    <w:uiPriority w:val="99"/>
    <w:unhideWhenUsed/>
    <w:rsid w:val="00EE165B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EE165B"/>
    <w:pPr>
      <w:numPr>
        <w:numId w:val="2"/>
      </w:numPr>
      <w:contextualSpacing/>
    </w:pPr>
  </w:style>
  <w:style w:type="paragraph" w:styleId="3">
    <w:name w:val="List Bullet 3"/>
    <w:basedOn w:val="a1"/>
    <w:uiPriority w:val="99"/>
    <w:unhideWhenUsed/>
    <w:rsid w:val="00EE165B"/>
    <w:pPr>
      <w:numPr>
        <w:numId w:val="3"/>
      </w:numPr>
      <w:contextualSpacing/>
    </w:pPr>
  </w:style>
  <w:style w:type="paragraph" w:styleId="a0">
    <w:name w:val="List Number"/>
    <w:basedOn w:val="a1"/>
    <w:uiPriority w:val="99"/>
    <w:unhideWhenUsed/>
    <w:rsid w:val="00EE165B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EE165B"/>
    <w:pPr>
      <w:numPr>
        <w:numId w:val="6"/>
      </w:numPr>
      <w:contextualSpacing/>
    </w:pPr>
  </w:style>
  <w:style w:type="paragraph" w:styleId="30">
    <w:name w:val="List Number 3"/>
    <w:basedOn w:val="a1"/>
    <w:uiPriority w:val="99"/>
    <w:unhideWhenUsed/>
    <w:rsid w:val="00EE165B"/>
    <w:pPr>
      <w:numPr>
        <w:numId w:val="7"/>
      </w:numPr>
      <w:contextualSpacing/>
    </w:pPr>
  </w:style>
  <w:style w:type="paragraph" w:styleId="afb">
    <w:name w:val="List Continue"/>
    <w:basedOn w:val="a1"/>
    <w:uiPriority w:val="99"/>
    <w:unhideWhenUsed/>
    <w:rsid w:val="00EE165B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EE165B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EE165B"/>
    <w:pPr>
      <w:spacing w:after="120"/>
      <w:ind w:left="1080"/>
      <w:contextualSpacing/>
    </w:pPr>
  </w:style>
  <w:style w:type="paragraph" w:styleId="afc">
    <w:name w:val="macro"/>
    <w:link w:val="afd"/>
    <w:uiPriority w:val="99"/>
    <w:unhideWhenUsed/>
    <w:rsid w:val="00EE165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d">
    <w:name w:val="Текст макроса Знак"/>
    <w:basedOn w:val="a2"/>
    <w:link w:val="afc"/>
    <w:uiPriority w:val="99"/>
    <w:rsid w:val="00EE165B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EE165B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EE165B"/>
    <w:rPr>
      <w:rFonts w:eastAsiaTheme="minorEastAsia"/>
      <w:i/>
      <w:iCs/>
      <w:color w:val="000000" w:themeColor="text1"/>
      <w:lang w:val="en-US"/>
    </w:rPr>
  </w:style>
  <w:style w:type="character" w:styleId="afe">
    <w:name w:val="Strong"/>
    <w:basedOn w:val="a2"/>
    <w:uiPriority w:val="22"/>
    <w:qFormat/>
    <w:rsid w:val="00EE165B"/>
    <w:rPr>
      <w:b/>
      <w:bCs/>
    </w:rPr>
  </w:style>
  <w:style w:type="character" w:styleId="aff">
    <w:name w:val="Emphasis"/>
    <w:basedOn w:val="a2"/>
    <w:uiPriority w:val="20"/>
    <w:qFormat/>
    <w:rsid w:val="00EE165B"/>
    <w:rPr>
      <w:i/>
      <w:iCs/>
    </w:rPr>
  </w:style>
  <w:style w:type="paragraph" w:styleId="aff0">
    <w:name w:val="Intense Quote"/>
    <w:basedOn w:val="a1"/>
    <w:next w:val="a1"/>
    <w:link w:val="aff1"/>
    <w:uiPriority w:val="30"/>
    <w:qFormat/>
    <w:rsid w:val="00EE165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1">
    <w:name w:val="Выделенная цитата Знак"/>
    <w:basedOn w:val="a2"/>
    <w:link w:val="aff0"/>
    <w:uiPriority w:val="30"/>
    <w:rsid w:val="00EE165B"/>
    <w:rPr>
      <w:rFonts w:eastAsiaTheme="minorEastAsia"/>
      <w:b/>
      <w:bCs/>
      <w:i/>
      <w:iCs/>
      <w:color w:val="4F81BD" w:themeColor="accent1"/>
      <w:lang w:val="en-US"/>
    </w:rPr>
  </w:style>
  <w:style w:type="character" w:styleId="aff2">
    <w:name w:val="Subtle Emphasis"/>
    <w:basedOn w:val="a2"/>
    <w:uiPriority w:val="19"/>
    <w:qFormat/>
    <w:rsid w:val="00EE165B"/>
    <w:rPr>
      <w:i/>
      <w:iCs/>
      <w:color w:val="808080" w:themeColor="text1" w:themeTint="7F"/>
    </w:rPr>
  </w:style>
  <w:style w:type="character" w:styleId="aff3">
    <w:name w:val="Intense Emphasis"/>
    <w:basedOn w:val="a2"/>
    <w:uiPriority w:val="21"/>
    <w:qFormat/>
    <w:rsid w:val="00EE165B"/>
    <w:rPr>
      <w:b/>
      <w:bCs/>
      <w:i/>
      <w:iCs/>
      <w:color w:val="4F81BD" w:themeColor="accent1"/>
    </w:rPr>
  </w:style>
  <w:style w:type="character" w:styleId="aff4">
    <w:name w:val="Subtle Reference"/>
    <w:basedOn w:val="a2"/>
    <w:uiPriority w:val="31"/>
    <w:qFormat/>
    <w:rsid w:val="00EE165B"/>
    <w:rPr>
      <w:smallCaps/>
      <w:color w:val="C0504D" w:themeColor="accent2"/>
      <w:u w:val="single"/>
    </w:rPr>
  </w:style>
  <w:style w:type="character" w:styleId="aff5">
    <w:name w:val="Intense Reference"/>
    <w:basedOn w:val="a2"/>
    <w:uiPriority w:val="32"/>
    <w:qFormat/>
    <w:rsid w:val="00EE165B"/>
    <w:rPr>
      <w:b/>
      <w:bCs/>
      <w:smallCaps/>
      <w:color w:val="C0504D" w:themeColor="accent2"/>
      <w:spacing w:val="5"/>
      <w:u w:val="single"/>
    </w:rPr>
  </w:style>
  <w:style w:type="character" w:styleId="aff6">
    <w:name w:val="Book Title"/>
    <w:basedOn w:val="a2"/>
    <w:uiPriority w:val="33"/>
    <w:qFormat/>
    <w:rsid w:val="00EE165B"/>
    <w:rPr>
      <w:b/>
      <w:bCs/>
      <w:smallCaps/>
      <w:spacing w:val="5"/>
    </w:rPr>
  </w:style>
  <w:style w:type="paragraph" w:styleId="aff7">
    <w:name w:val="Balloon Text"/>
    <w:basedOn w:val="a1"/>
    <w:link w:val="aff8"/>
    <w:uiPriority w:val="99"/>
    <w:semiHidden/>
    <w:unhideWhenUsed/>
    <w:rsid w:val="00EE1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EE165B"/>
    <w:rPr>
      <w:rFonts w:ascii="Tahoma" w:eastAsiaTheme="minorEastAsia" w:hAnsi="Tahoma" w:cs="Tahoma"/>
      <w:sz w:val="16"/>
      <w:szCs w:val="16"/>
      <w:lang w:val="en-US"/>
    </w:rPr>
  </w:style>
  <w:style w:type="paragraph" w:styleId="aff9">
    <w:name w:val="TOC Heading"/>
    <w:basedOn w:val="1"/>
    <w:next w:val="a1"/>
    <w:uiPriority w:val="39"/>
    <w:semiHidden/>
    <w:unhideWhenUsed/>
    <w:qFormat/>
    <w:rsid w:val="00EE165B"/>
  </w:style>
  <w:style w:type="paragraph" w:customStyle="1" w:styleId="Default">
    <w:name w:val="Default"/>
    <w:uiPriority w:val="99"/>
    <w:rsid w:val="00EE165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a">
    <w:name w:val="Table Grid"/>
    <w:basedOn w:val="a3"/>
    <w:uiPriority w:val="59"/>
    <w:rsid w:val="00EE1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1"/>
    <w:rsid w:val="003D3FD8"/>
    <w:pPr>
      <w:suppressAutoHyphens/>
      <w:ind w:left="720"/>
      <w:contextualSpacing/>
    </w:pPr>
    <w:rPr>
      <w:rFonts w:ascii="Calibri" w:eastAsia="Calibri" w:hAnsi="Calibri" w:cs="font105"/>
      <w:color w:val="00000A"/>
      <w:kern w:val="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6225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pvikt</cp:lastModifiedBy>
  <cp:revision>8</cp:revision>
  <cp:lastPrinted>2023-10-01T13:24:00Z</cp:lastPrinted>
  <dcterms:created xsi:type="dcterms:W3CDTF">2023-09-27T15:57:00Z</dcterms:created>
  <dcterms:modified xsi:type="dcterms:W3CDTF">2023-10-01T13:25:00Z</dcterms:modified>
</cp:coreProperties>
</file>